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075" w:rsidRDefault="00724075" w:rsidP="007240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МИНИСТЕРСТВО ОБРАЗОВАНИЯ И НАУКИ </w:t>
      </w:r>
    </w:p>
    <w:p w:rsidR="00724075" w:rsidRDefault="00724075" w:rsidP="007240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ДОНЕЦКОЙ НАРОДНОЙ РЕСПУБЛИКИ</w:t>
      </w:r>
    </w:p>
    <w:p w:rsidR="00724075" w:rsidRPr="00B2044D" w:rsidRDefault="00724075" w:rsidP="0072407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B2044D">
        <w:rPr>
          <w:rFonts w:ascii="Times New Roman" w:hAnsi="Times New Roman" w:cs="Times New Roman"/>
          <w:b/>
        </w:rPr>
        <w:t xml:space="preserve">ГОСУДАРСТВЕННОЕ ОБРАЗОВАТЕЛЬНОЕ УЧРЕЖДЕНИЕ </w:t>
      </w:r>
    </w:p>
    <w:p w:rsidR="00724075" w:rsidRPr="00B2044D" w:rsidRDefault="00724075" w:rsidP="0072407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B2044D">
        <w:rPr>
          <w:rFonts w:ascii="Times New Roman" w:hAnsi="Times New Roman" w:cs="Times New Roman"/>
          <w:b/>
        </w:rPr>
        <w:t xml:space="preserve">ВЫСШЕГО ПРОФЕССИОНАЛЬНОГО ОБРАЗОВАНИЯ </w:t>
      </w:r>
    </w:p>
    <w:p w:rsidR="00724075" w:rsidRPr="00B2044D" w:rsidRDefault="00724075" w:rsidP="0072407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B2044D">
        <w:rPr>
          <w:rFonts w:ascii="Times New Roman" w:hAnsi="Times New Roman" w:cs="Times New Roman"/>
          <w:b/>
        </w:rPr>
        <w:t>«ДОНБАССКАЯ АГРАРНАЯ АКАДЕМИЯ»</w:t>
      </w:r>
    </w:p>
    <w:p w:rsidR="00724075" w:rsidRPr="00B2044D" w:rsidRDefault="00724075" w:rsidP="0072407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4D">
        <w:rPr>
          <w:rFonts w:ascii="Times New Roman" w:hAnsi="Times New Roman" w:cs="Times New Roman"/>
          <w:b/>
          <w:sz w:val="28"/>
          <w:szCs w:val="28"/>
        </w:rPr>
        <w:t>Кафедра психологии</w:t>
      </w:r>
    </w:p>
    <w:p w:rsidR="00724075" w:rsidRDefault="00724075" w:rsidP="00724075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1E9B12C" wp14:editId="0D3EC01A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1858645"/>
            <wp:effectExtent l="0" t="0" r="0" b="8255"/>
            <wp:wrapNone/>
            <wp:docPr id="1" name="Рисунок 1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85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075" w:rsidRDefault="00724075" w:rsidP="00724075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724075" w:rsidRDefault="00724075" w:rsidP="00724075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724075" w:rsidRDefault="00724075" w:rsidP="00724075">
      <w:pPr>
        <w:spacing w:line="360" w:lineRule="auto"/>
        <w:jc w:val="right"/>
        <w:rPr>
          <w:i/>
          <w:iCs/>
          <w:sz w:val="28"/>
          <w:szCs w:val="28"/>
        </w:rPr>
      </w:pPr>
    </w:p>
    <w:p w:rsidR="00724075" w:rsidRDefault="00724075" w:rsidP="00724075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075" w:rsidRDefault="00724075" w:rsidP="0072407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075" w:rsidRDefault="00724075" w:rsidP="0072407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075" w:rsidRDefault="00724075" w:rsidP="0072407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075" w:rsidRDefault="00724075" w:rsidP="0072407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075" w:rsidRDefault="00724075" w:rsidP="0072407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075" w:rsidRDefault="00724075" w:rsidP="00724075">
      <w:pPr>
        <w:jc w:val="center"/>
        <w:rPr>
          <w:b/>
          <w:sz w:val="28"/>
          <w:szCs w:val="28"/>
        </w:rPr>
      </w:pPr>
    </w:p>
    <w:p w:rsidR="00724075" w:rsidRDefault="00724075" w:rsidP="007240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724075" w:rsidRDefault="00724075" w:rsidP="00724075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:rsidR="00724075" w:rsidRDefault="00724075" w:rsidP="007240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724075" w:rsidRDefault="00724075" w:rsidP="007240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«КОНФЛИКТОЛОГИЯ»</w:t>
      </w:r>
    </w:p>
    <w:p w:rsidR="00724075" w:rsidRDefault="00724075" w:rsidP="00724075">
      <w:pPr>
        <w:jc w:val="center"/>
        <w:rPr>
          <w:sz w:val="28"/>
          <w:szCs w:val="28"/>
        </w:rPr>
      </w:pPr>
    </w:p>
    <w:p w:rsidR="00724075" w:rsidRDefault="00724075" w:rsidP="00724075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724075" w:rsidRDefault="00724075" w:rsidP="00724075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профиль:  Практическая</w:t>
      </w:r>
      <w:proofErr w:type="gramEnd"/>
      <w:r>
        <w:rPr>
          <w:sz w:val="28"/>
          <w:szCs w:val="28"/>
        </w:rPr>
        <w:t xml:space="preserve"> психология)</w:t>
      </w:r>
    </w:p>
    <w:p w:rsidR="00724075" w:rsidRDefault="00724075" w:rsidP="0072407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724075" w:rsidRDefault="00724075" w:rsidP="00724075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724075" w:rsidRDefault="00724075" w:rsidP="00724075">
      <w:pPr>
        <w:jc w:val="center"/>
        <w:rPr>
          <w:sz w:val="28"/>
          <w:szCs w:val="28"/>
        </w:rPr>
      </w:pPr>
    </w:p>
    <w:p w:rsidR="00724075" w:rsidRDefault="00724075" w:rsidP="00724075">
      <w:pPr>
        <w:jc w:val="center"/>
        <w:rPr>
          <w:sz w:val="28"/>
          <w:szCs w:val="28"/>
        </w:rPr>
      </w:pPr>
    </w:p>
    <w:p w:rsidR="00724075" w:rsidRDefault="00724075" w:rsidP="00724075">
      <w:pPr>
        <w:spacing w:line="360" w:lineRule="auto"/>
        <w:jc w:val="center"/>
        <w:rPr>
          <w:sz w:val="28"/>
          <w:szCs w:val="28"/>
        </w:rPr>
      </w:pPr>
    </w:p>
    <w:p w:rsidR="00724075" w:rsidRDefault="00724075" w:rsidP="00724075">
      <w:pPr>
        <w:spacing w:line="360" w:lineRule="auto"/>
        <w:jc w:val="both"/>
        <w:rPr>
          <w:sz w:val="28"/>
          <w:szCs w:val="28"/>
        </w:rPr>
      </w:pPr>
    </w:p>
    <w:p w:rsidR="00724075" w:rsidRDefault="00724075" w:rsidP="00724075">
      <w:pPr>
        <w:spacing w:line="360" w:lineRule="auto"/>
        <w:jc w:val="both"/>
        <w:rPr>
          <w:sz w:val="28"/>
          <w:szCs w:val="28"/>
        </w:rPr>
      </w:pPr>
    </w:p>
    <w:p w:rsidR="00724075" w:rsidRDefault="00724075" w:rsidP="00724075">
      <w:pPr>
        <w:spacing w:line="360" w:lineRule="auto"/>
        <w:jc w:val="both"/>
        <w:rPr>
          <w:sz w:val="28"/>
          <w:szCs w:val="28"/>
        </w:rPr>
      </w:pPr>
    </w:p>
    <w:p w:rsidR="00724075" w:rsidRDefault="00724075" w:rsidP="00724075">
      <w:pPr>
        <w:spacing w:line="360" w:lineRule="auto"/>
        <w:jc w:val="center"/>
        <w:rPr>
          <w:sz w:val="28"/>
          <w:szCs w:val="28"/>
        </w:rPr>
      </w:pPr>
    </w:p>
    <w:p w:rsidR="00724075" w:rsidRDefault="00724075" w:rsidP="00724075">
      <w:pPr>
        <w:spacing w:line="360" w:lineRule="auto"/>
        <w:jc w:val="center"/>
        <w:rPr>
          <w:sz w:val="28"/>
          <w:szCs w:val="28"/>
        </w:rPr>
      </w:pPr>
    </w:p>
    <w:p w:rsidR="00724075" w:rsidRDefault="00724075" w:rsidP="00724075">
      <w:pPr>
        <w:spacing w:line="360" w:lineRule="auto"/>
        <w:jc w:val="center"/>
        <w:rPr>
          <w:sz w:val="28"/>
          <w:szCs w:val="28"/>
        </w:rPr>
      </w:pPr>
    </w:p>
    <w:p w:rsidR="00724075" w:rsidRDefault="00724075" w:rsidP="00724075">
      <w:pPr>
        <w:spacing w:line="360" w:lineRule="auto"/>
        <w:jc w:val="center"/>
        <w:rPr>
          <w:sz w:val="28"/>
          <w:szCs w:val="28"/>
        </w:rPr>
      </w:pPr>
    </w:p>
    <w:p w:rsidR="00724075" w:rsidRDefault="00724075" w:rsidP="00724075">
      <w:pPr>
        <w:spacing w:line="360" w:lineRule="auto"/>
        <w:jc w:val="center"/>
        <w:rPr>
          <w:sz w:val="28"/>
          <w:szCs w:val="28"/>
        </w:rPr>
      </w:pPr>
    </w:p>
    <w:p w:rsidR="00724075" w:rsidRDefault="00724075" w:rsidP="0072407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Макеевка,  2017 г.</w:t>
      </w:r>
    </w:p>
    <w:p w:rsidR="00724075" w:rsidRDefault="00724075" w:rsidP="007240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МИНИСТЕРСТВО ОБРАЗОВАНИЯ И НАУКИ </w:t>
      </w:r>
    </w:p>
    <w:p w:rsidR="00724075" w:rsidRDefault="00724075" w:rsidP="007240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ДОНЕЦКОЙ НАРОДНОЙ РЕСПУБЛИКИ</w:t>
      </w:r>
    </w:p>
    <w:p w:rsidR="00724075" w:rsidRPr="00B2044D" w:rsidRDefault="00724075" w:rsidP="0072407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B2044D">
        <w:rPr>
          <w:rFonts w:ascii="Times New Roman" w:hAnsi="Times New Roman" w:cs="Times New Roman"/>
          <w:b/>
        </w:rPr>
        <w:t xml:space="preserve">ГОСУДАРСТВЕННОЕ ОБРАЗОВАТЕЛЬНОЕ УЧРЕЖДЕНИЕ </w:t>
      </w:r>
    </w:p>
    <w:p w:rsidR="00724075" w:rsidRPr="00B2044D" w:rsidRDefault="00724075" w:rsidP="0072407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B2044D">
        <w:rPr>
          <w:rFonts w:ascii="Times New Roman" w:hAnsi="Times New Roman" w:cs="Times New Roman"/>
          <w:b/>
        </w:rPr>
        <w:t xml:space="preserve">ВЫСШЕГО ПРОФЕССИОНАЛЬНОГО ОБРАЗОВАНИЯ </w:t>
      </w:r>
    </w:p>
    <w:p w:rsidR="00724075" w:rsidRPr="00B2044D" w:rsidRDefault="00724075" w:rsidP="0072407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B2044D">
        <w:rPr>
          <w:rFonts w:ascii="Times New Roman" w:hAnsi="Times New Roman" w:cs="Times New Roman"/>
          <w:b/>
        </w:rPr>
        <w:t>«ДОНБАССКАЯ АГРАРНАЯ АКАДЕМИЯ»</w:t>
      </w:r>
    </w:p>
    <w:p w:rsidR="00724075" w:rsidRPr="00B2044D" w:rsidRDefault="00724075" w:rsidP="0072407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4D">
        <w:rPr>
          <w:rFonts w:ascii="Times New Roman" w:hAnsi="Times New Roman" w:cs="Times New Roman"/>
          <w:b/>
          <w:sz w:val="28"/>
          <w:szCs w:val="28"/>
        </w:rPr>
        <w:t>Кафедра психологии</w:t>
      </w:r>
    </w:p>
    <w:p w:rsidR="00724075" w:rsidRDefault="00724075" w:rsidP="00724075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724075" w:rsidRDefault="00724075" w:rsidP="00724075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724075" w:rsidRDefault="00724075" w:rsidP="00724075">
      <w:pPr>
        <w:spacing w:line="360" w:lineRule="auto"/>
        <w:jc w:val="right"/>
        <w:rPr>
          <w:i/>
          <w:iCs/>
          <w:sz w:val="28"/>
          <w:szCs w:val="28"/>
        </w:rPr>
      </w:pPr>
    </w:p>
    <w:p w:rsidR="00724075" w:rsidRDefault="00724075" w:rsidP="00724075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075" w:rsidRDefault="00724075" w:rsidP="00724075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075" w:rsidRDefault="00724075" w:rsidP="00724075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075" w:rsidRDefault="00724075" w:rsidP="0072407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075" w:rsidRDefault="00724075" w:rsidP="0072407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075" w:rsidRDefault="00724075" w:rsidP="0072407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075" w:rsidRDefault="00724075" w:rsidP="0072407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075" w:rsidRDefault="00724075" w:rsidP="00724075">
      <w:pPr>
        <w:jc w:val="center"/>
        <w:rPr>
          <w:b/>
          <w:sz w:val="28"/>
          <w:szCs w:val="28"/>
        </w:rPr>
      </w:pPr>
    </w:p>
    <w:p w:rsidR="00724075" w:rsidRDefault="00724075" w:rsidP="00724075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МЕТОДИЧЕСКИЕ РЕКОМЕНДАЦИИ ПО ОРГАНИЗАЦИИ САМОСТОЯТЕЛЬНОЙ РАБОТЫ  </w:t>
      </w:r>
    </w:p>
    <w:p w:rsidR="00724075" w:rsidRDefault="00724075" w:rsidP="007240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724075" w:rsidRDefault="00724075" w:rsidP="007240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«КОНФЛИКТОЛОГИЯ»</w:t>
      </w:r>
    </w:p>
    <w:p w:rsidR="00724075" w:rsidRDefault="00724075" w:rsidP="00724075">
      <w:pPr>
        <w:jc w:val="center"/>
        <w:rPr>
          <w:sz w:val="28"/>
          <w:szCs w:val="28"/>
        </w:rPr>
      </w:pPr>
    </w:p>
    <w:p w:rsidR="00724075" w:rsidRDefault="00724075" w:rsidP="00724075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724075" w:rsidRDefault="00724075" w:rsidP="00724075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профиль:  Практическая</w:t>
      </w:r>
      <w:proofErr w:type="gramEnd"/>
      <w:r>
        <w:rPr>
          <w:sz w:val="28"/>
          <w:szCs w:val="28"/>
        </w:rPr>
        <w:t xml:space="preserve"> психология)</w:t>
      </w:r>
    </w:p>
    <w:p w:rsidR="00724075" w:rsidRDefault="00724075" w:rsidP="0072407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724075" w:rsidRDefault="00724075" w:rsidP="00724075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724075" w:rsidRDefault="00724075" w:rsidP="00724075">
      <w:pPr>
        <w:jc w:val="center"/>
        <w:rPr>
          <w:sz w:val="28"/>
          <w:szCs w:val="28"/>
        </w:rPr>
      </w:pPr>
    </w:p>
    <w:p w:rsidR="00724075" w:rsidRDefault="00724075" w:rsidP="00724075">
      <w:pPr>
        <w:jc w:val="center"/>
        <w:rPr>
          <w:sz w:val="28"/>
          <w:szCs w:val="28"/>
        </w:rPr>
      </w:pPr>
    </w:p>
    <w:p w:rsidR="00724075" w:rsidRDefault="00724075" w:rsidP="00724075">
      <w:pPr>
        <w:spacing w:line="360" w:lineRule="auto"/>
        <w:jc w:val="center"/>
        <w:rPr>
          <w:sz w:val="28"/>
          <w:szCs w:val="28"/>
        </w:rPr>
      </w:pPr>
    </w:p>
    <w:p w:rsidR="00724075" w:rsidRDefault="00724075" w:rsidP="00724075">
      <w:pPr>
        <w:spacing w:line="360" w:lineRule="auto"/>
        <w:jc w:val="both"/>
        <w:rPr>
          <w:sz w:val="28"/>
          <w:szCs w:val="28"/>
        </w:rPr>
      </w:pPr>
    </w:p>
    <w:p w:rsidR="00724075" w:rsidRDefault="00724075" w:rsidP="00724075">
      <w:pPr>
        <w:spacing w:line="360" w:lineRule="auto"/>
        <w:jc w:val="both"/>
        <w:rPr>
          <w:sz w:val="28"/>
          <w:szCs w:val="28"/>
        </w:rPr>
      </w:pPr>
    </w:p>
    <w:p w:rsidR="00724075" w:rsidRDefault="00724075" w:rsidP="00724075">
      <w:pPr>
        <w:spacing w:line="360" w:lineRule="auto"/>
        <w:jc w:val="center"/>
        <w:rPr>
          <w:sz w:val="28"/>
          <w:szCs w:val="28"/>
        </w:rPr>
      </w:pPr>
    </w:p>
    <w:p w:rsidR="00724075" w:rsidRDefault="00724075" w:rsidP="00724075">
      <w:pPr>
        <w:spacing w:line="360" w:lineRule="auto"/>
        <w:jc w:val="center"/>
        <w:rPr>
          <w:sz w:val="28"/>
          <w:szCs w:val="28"/>
        </w:rPr>
      </w:pPr>
    </w:p>
    <w:p w:rsidR="00724075" w:rsidRDefault="00724075" w:rsidP="00724075">
      <w:pPr>
        <w:spacing w:line="360" w:lineRule="auto"/>
        <w:jc w:val="center"/>
        <w:rPr>
          <w:sz w:val="28"/>
          <w:szCs w:val="28"/>
        </w:rPr>
      </w:pPr>
    </w:p>
    <w:p w:rsidR="00724075" w:rsidRDefault="00724075" w:rsidP="00724075">
      <w:pPr>
        <w:spacing w:line="360" w:lineRule="auto"/>
        <w:jc w:val="center"/>
        <w:rPr>
          <w:sz w:val="28"/>
          <w:szCs w:val="28"/>
        </w:rPr>
      </w:pPr>
    </w:p>
    <w:p w:rsidR="00724075" w:rsidRDefault="00724075" w:rsidP="00724075">
      <w:pPr>
        <w:spacing w:line="360" w:lineRule="auto"/>
        <w:jc w:val="center"/>
        <w:rPr>
          <w:sz w:val="28"/>
          <w:szCs w:val="28"/>
        </w:rPr>
      </w:pPr>
    </w:p>
    <w:p w:rsidR="00724075" w:rsidRDefault="00724075" w:rsidP="00724075">
      <w:pPr>
        <w:spacing w:line="360" w:lineRule="auto"/>
        <w:jc w:val="center"/>
        <w:rPr>
          <w:sz w:val="28"/>
          <w:szCs w:val="28"/>
        </w:rPr>
      </w:pPr>
    </w:p>
    <w:p w:rsidR="00724075" w:rsidRDefault="00724075" w:rsidP="00724075">
      <w:pPr>
        <w:jc w:val="center"/>
        <w:rPr>
          <w:sz w:val="28"/>
          <w:szCs w:val="28"/>
        </w:rPr>
      </w:pPr>
      <w:r>
        <w:rPr>
          <w:sz w:val="28"/>
          <w:szCs w:val="28"/>
        </w:rPr>
        <w:t>Макеевка,  2017 г.</w:t>
      </w:r>
    </w:p>
    <w:p w:rsidR="00724075" w:rsidRDefault="00724075" w:rsidP="007240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УДК 159</w:t>
      </w:r>
    </w:p>
    <w:p w:rsidR="00724075" w:rsidRDefault="00724075" w:rsidP="007240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724075" w:rsidRDefault="00724075" w:rsidP="0072407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Литвинова, Р. М.</w:t>
      </w:r>
      <w:r>
        <w:rPr>
          <w:sz w:val="28"/>
          <w:szCs w:val="28"/>
        </w:rPr>
        <w:t xml:space="preserve"> Методические рекомендации по организации самостоятельной работы по учебной дисциплине «</w:t>
      </w:r>
      <w:proofErr w:type="spellStart"/>
      <w:r>
        <w:rPr>
          <w:sz w:val="28"/>
          <w:szCs w:val="28"/>
        </w:rPr>
        <w:t>Конфликтология</w:t>
      </w:r>
      <w:proofErr w:type="spellEnd"/>
      <w:r>
        <w:rPr>
          <w:sz w:val="28"/>
          <w:szCs w:val="28"/>
        </w:rPr>
        <w:t>» для студентов направления подготовки 37.03.01 Психология, (</w:t>
      </w:r>
      <w:proofErr w:type="gramStart"/>
      <w:r>
        <w:rPr>
          <w:sz w:val="28"/>
          <w:szCs w:val="28"/>
        </w:rPr>
        <w:t>профиль:  Практическая</w:t>
      </w:r>
      <w:proofErr w:type="gramEnd"/>
      <w:r>
        <w:rPr>
          <w:sz w:val="28"/>
          <w:szCs w:val="28"/>
        </w:rPr>
        <w:t xml:space="preserve"> психология)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 xml:space="preserve"> всех форм обучения </w:t>
      </w:r>
      <w:r>
        <w:rPr>
          <w:bCs/>
          <w:sz w:val="28"/>
          <w:szCs w:val="28"/>
        </w:rPr>
        <w:t>/</w:t>
      </w:r>
      <w:r>
        <w:rPr>
          <w:sz w:val="28"/>
          <w:szCs w:val="28"/>
        </w:rPr>
        <w:t xml:space="preserve">Р. М. Литвинова. – Макеевка: ДОНАГРА, 2017. – </w:t>
      </w:r>
      <w:r w:rsidR="00B2044D">
        <w:rPr>
          <w:sz w:val="28"/>
          <w:szCs w:val="28"/>
        </w:rPr>
        <w:t>16</w:t>
      </w:r>
      <w:bookmarkStart w:id="0" w:name="_GoBack"/>
      <w:bookmarkEnd w:id="0"/>
      <w:r>
        <w:rPr>
          <w:sz w:val="28"/>
          <w:szCs w:val="28"/>
        </w:rPr>
        <w:t xml:space="preserve"> с. </w:t>
      </w:r>
    </w:p>
    <w:p w:rsidR="00724075" w:rsidRDefault="00724075" w:rsidP="007240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724075" w:rsidRDefault="00724075" w:rsidP="00724075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Рецензенты:</w:t>
      </w:r>
    </w:p>
    <w:p w:rsidR="00724075" w:rsidRDefault="00724075" w:rsidP="007240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Рядинская</w:t>
      </w:r>
      <w:proofErr w:type="spellEnd"/>
      <w:r>
        <w:rPr>
          <w:i/>
          <w:sz w:val="28"/>
          <w:szCs w:val="28"/>
        </w:rPr>
        <w:t> Е. Н.</w:t>
      </w:r>
      <w:r>
        <w:rPr>
          <w:sz w:val="28"/>
          <w:szCs w:val="28"/>
        </w:rPr>
        <w:t>, кандидат психологических наук, доцент, доцент кафедры психологии</w:t>
      </w:r>
    </w:p>
    <w:p w:rsidR="00724075" w:rsidRDefault="00724075" w:rsidP="007240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Бондарь Л. С.</w:t>
      </w:r>
      <w:r>
        <w:rPr>
          <w:sz w:val="28"/>
          <w:szCs w:val="28"/>
        </w:rPr>
        <w:t>, доктор медицинских наук, профессор, профессор кафедры психологии</w:t>
      </w:r>
    </w:p>
    <w:p w:rsidR="00724075" w:rsidRDefault="00724075" w:rsidP="007240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724075" w:rsidRDefault="00724075" w:rsidP="00724075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Методические рекомендации составлены с целью организации самостоятельной работы студентов по учебной дисциплине «</w:t>
      </w:r>
      <w:proofErr w:type="spellStart"/>
      <w:r>
        <w:rPr>
          <w:sz w:val="28"/>
          <w:szCs w:val="28"/>
        </w:rPr>
        <w:t>Конфликтология</w:t>
      </w:r>
      <w:proofErr w:type="spellEnd"/>
      <w:r>
        <w:rPr>
          <w:sz w:val="28"/>
          <w:szCs w:val="28"/>
        </w:rPr>
        <w:t xml:space="preserve">». Содержат введение, темы занятий с перечнем конкретных заданий для самостоятельной работы студентов и рекомендациями к их выполнению, вопросы для проведения самоконтроля по учебной дисциплине, список основной и дополнительной литературы, периодических изданий, Интернет-ресурсов необходимых для выполнения самостоятельной работы. Методические рекомендации помогут студентам овладеть навыками самостоятельной работы, более глубоко усвоить материал курса. </w:t>
      </w:r>
    </w:p>
    <w:p w:rsidR="00724075" w:rsidRDefault="00724075" w:rsidP="00724075">
      <w:pPr>
        <w:jc w:val="both"/>
        <w:rPr>
          <w:sz w:val="28"/>
          <w:szCs w:val="28"/>
          <w:highlight w:val="yellow"/>
        </w:rPr>
      </w:pPr>
    </w:p>
    <w:p w:rsidR="00724075" w:rsidRDefault="00724075" w:rsidP="00724075">
      <w:pPr>
        <w:jc w:val="both"/>
        <w:rPr>
          <w:sz w:val="28"/>
          <w:szCs w:val="28"/>
          <w:highlight w:val="yellow"/>
        </w:rPr>
      </w:pPr>
    </w:p>
    <w:p w:rsidR="00724075" w:rsidRDefault="00724075" w:rsidP="00724075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Рассмотрено на заседании предметно-методической комиссии кафедры психологии</w:t>
      </w:r>
    </w:p>
    <w:p w:rsidR="00724075" w:rsidRDefault="00724075" w:rsidP="00724075">
      <w:pPr>
        <w:tabs>
          <w:tab w:val="left" w:pos="5529"/>
        </w:tabs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«01» сентября 2017 года </w:t>
      </w:r>
    </w:p>
    <w:p w:rsidR="00724075" w:rsidRDefault="00724075" w:rsidP="00724075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724075" w:rsidRDefault="00724075" w:rsidP="00724075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Утверждено на заседании кафедры психологии</w:t>
      </w:r>
    </w:p>
    <w:p w:rsidR="00724075" w:rsidRDefault="00724075" w:rsidP="00724075">
      <w:pPr>
        <w:tabs>
          <w:tab w:val="left" w:pos="5529"/>
        </w:tabs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«01» сентября 2017 года </w:t>
      </w:r>
    </w:p>
    <w:p w:rsidR="00724075" w:rsidRDefault="00724075" w:rsidP="00724075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724075" w:rsidRDefault="00724075" w:rsidP="00724075">
      <w:pPr>
        <w:tabs>
          <w:tab w:val="left" w:pos="5529"/>
        </w:tabs>
        <w:ind w:right="3545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724075" w:rsidRDefault="00724075" w:rsidP="00724075">
      <w:pPr>
        <w:tabs>
          <w:tab w:val="left" w:pos="5529"/>
          <w:tab w:val="left" w:pos="5670"/>
        </w:tabs>
        <w:ind w:right="354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«11» сентября 2017 года </w:t>
      </w:r>
    </w:p>
    <w:p w:rsidR="00724075" w:rsidRDefault="00724075" w:rsidP="00724075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24075" w:rsidRDefault="00724075" w:rsidP="00724075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24075" w:rsidRDefault="00724075" w:rsidP="00724075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24075" w:rsidRDefault="00724075" w:rsidP="00724075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24075" w:rsidRDefault="00724075" w:rsidP="00724075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© ДОНАГРА, 2017</w:t>
      </w:r>
    </w:p>
    <w:p w:rsidR="00724075" w:rsidRPr="00724075" w:rsidRDefault="00724075" w:rsidP="00724075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  <w:r w:rsidRPr="00724075">
        <w:rPr>
          <w:b/>
          <w:color w:val="000000"/>
          <w:sz w:val="27"/>
          <w:szCs w:val="27"/>
        </w:rPr>
        <w:lastRenderedPageBreak/>
        <w:t>1. ВВЕДЕНИЕ</w:t>
      </w:r>
    </w:p>
    <w:p w:rsidR="00724075" w:rsidRPr="00724075" w:rsidRDefault="00724075" w:rsidP="00724075">
      <w:pPr>
        <w:widowControl w:val="0"/>
        <w:ind w:firstLine="720"/>
        <w:jc w:val="both"/>
        <w:rPr>
          <w:sz w:val="28"/>
          <w:szCs w:val="28"/>
        </w:rPr>
      </w:pPr>
      <w:r w:rsidRPr="00724075">
        <w:rPr>
          <w:sz w:val="28"/>
          <w:szCs w:val="28"/>
        </w:rPr>
        <w:t xml:space="preserve">Данный курс ориентирован на студентов четвертого года обучения в качестве общей профессиональной дисциплины курса при подготовке специалистов- психологов. </w:t>
      </w:r>
    </w:p>
    <w:p w:rsidR="00724075" w:rsidRPr="00724075" w:rsidRDefault="00724075" w:rsidP="00724075">
      <w:pPr>
        <w:widowControl w:val="0"/>
        <w:ind w:firstLine="720"/>
        <w:jc w:val="both"/>
        <w:rPr>
          <w:sz w:val="28"/>
          <w:szCs w:val="28"/>
        </w:rPr>
      </w:pPr>
      <w:proofErr w:type="spellStart"/>
      <w:r w:rsidRPr="00724075">
        <w:rPr>
          <w:sz w:val="28"/>
          <w:szCs w:val="28"/>
        </w:rPr>
        <w:t>Конфликтология</w:t>
      </w:r>
      <w:proofErr w:type="spellEnd"/>
      <w:r w:rsidRPr="00724075">
        <w:rPr>
          <w:sz w:val="28"/>
          <w:szCs w:val="28"/>
        </w:rPr>
        <w:t xml:space="preserve"> как теоретико-прикладная дисциплина о природе конфликтов, закономерностях их возникновения, развития, завершения, а также принципах, способах и приемах управления ими, представляет собой быстро развивающуюся область </w:t>
      </w:r>
      <w:proofErr w:type="spellStart"/>
      <w:r w:rsidRPr="00724075">
        <w:rPr>
          <w:sz w:val="28"/>
          <w:szCs w:val="28"/>
        </w:rPr>
        <w:t>социогуманитарного</w:t>
      </w:r>
      <w:proofErr w:type="spellEnd"/>
      <w:r w:rsidRPr="00724075">
        <w:rPr>
          <w:sz w:val="28"/>
          <w:szCs w:val="28"/>
        </w:rPr>
        <w:t xml:space="preserve"> знания. Конфликт как форма коммуникативного поведения может быть включен в общественную жизнь одновременно и в деструктивном, и в конструктивном ключе. В рамках курса конфликт рассматривается как неизбежный аспект социальной жизни, как управляемый и прогнозируемый процесс. Студенты обучаются эффективно использовать его ресурсы. В этом плане обучение специалистов в  области психологии основам </w:t>
      </w:r>
      <w:proofErr w:type="spellStart"/>
      <w:r w:rsidRPr="00724075">
        <w:rPr>
          <w:sz w:val="28"/>
          <w:szCs w:val="28"/>
        </w:rPr>
        <w:t>конфликтологии</w:t>
      </w:r>
      <w:proofErr w:type="spellEnd"/>
      <w:r w:rsidRPr="00724075">
        <w:rPr>
          <w:sz w:val="28"/>
          <w:szCs w:val="28"/>
        </w:rPr>
        <w:t xml:space="preserve"> становится чрезвычайно значимым.</w:t>
      </w:r>
    </w:p>
    <w:p w:rsidR="00724075" w:rsidRPr="00724075" w:rsidRDefault="00724075" w:rsidP="00724075">
      <w:pPr>
        <w:widowControl w:val="0"/>
        <w:ind w:firstLine="720"/>
        <w:jc w:val="both"/>
        <w:rPr>
          <w:sz w:val="28"/>
          <w:szCs w:val="28"/>
          <w:lang w:eastAsia="en-US"/>
        </w:rPr>
      </w:pPr>
      <w:r w:rsidRPr="00724075">
        <w:rPr>
          <w:sz w:val="28"/>
          <w:szCs w:val="28"/>
          <w:lang w:eastAsia="en-US"/>
        </w:rPr>
        <w:t>Курс "</w:t>
      </w:r>
      <w:proofErr w:type="spellStart"/>
      <w:r w:rsidRPr="00724075">
        <w:rPr>
          <w:sz w:val="28"/>
          <w:szCs w:val="28"/>
          <w:lang w:eastAsia="en-US"/>
        </w:rPr>
        <w:t>Конфликтологии</w:t>
      </w:r>
      <w:proofErr w:type="spellEnd"/>
      <w:r w:rsidRPr="00724075">
        <w:rPr>
          <w:sz w:val="28"/>
          <w:szCs w:val="28"/>
          <w:lang w:eastAsia="en-US"/>
        </w:rPr>
        <w:t xml:space="preserve">" разделен на четыре содержательных модуля. В рамках курса основное внимание уделяется проблематике организационно- управленческих и социальных конфликтов, использованию </w:t>
      </w:r>
      <w:r w:rsidRPr="00724075">
        <w:rPr>
          <w:color w:val="000000"/>
          <w:sz w:val="28"/>
          <w:szCs w:val="28"/>
          <w:lang w:eastAsia="en-US"/>
        </w:rPr>
        <w:t xml:space="preserve">возможностей </w:t>
      </w:r>
      <w:r w:rsidRPr="00724075">
        <w:rPr>
          <w:color w:val="000000"/>
          <w:sz w:val="28"/>
          <w:szCs w:val="28"/>
          <w:lang w:val="en-US" w:eastAsia="en-US"/>
        </w:rPr>
        <w:t>PR</w:t>
      </w:r>
      <w:r w:rsidRPr="00724075">
        <w:rPr>
          <w:color w:val="000000"/>
          <w:sz w:val="28"/>
          <w:szCs w:val="28"/>
          <w:lang w:eastAsia="en-US"/>
        </w:rPr>
        <w:t xml:space="preserve"> в конфликтных и кризисных ситуациях</w:t>
      </w:r>
      <w:r w:rsidRPr="00724075">
        <w:rPr>
          <w:sz w:val="28"/>
          <w:szCs w:val="28"/>
          <w:lang w:eastAsia="en-US"/>
        </w:rPr>
        <w:t xml:space="preserve">. </w:t>
      </w:r>
    </w:p>
    <w:p w:rsidR="00724075" w:rsidRPr="00724075" w:rsidRDefault="00724075" w:rsidP="00724075">
      <w:pPr>
        <w:ind w:left="-30" w:firstLine="739"/>
        <w:jc w:val="both"/>
        <w:rPr>
          <w:sz w:val="28"/>
          <w:szCs w:val="28"/>
        </w:rPr>
      </w:pPr>
      <w:r w:rsidRPr="00724075">
        <w:rPr>
          <w:b/>
          <w:i/>
          <w:sz w:val="28"/>
          <w:szCs w:val="28"/>
        </w:rPr>
        <w:t xml:space="preserve">Цель </w:t>
      </w:r>
      <w:r w:rsidRPr="00724075">
        <w:rPr>
          <w:sz w:val="28"/>
          <w:szCs w:val="28"/>
        </w:rPr>
        <w:t>данного курса состоит в раскрытии общих закономерностей протекания любого вида конфликтов и знакомстве с различными способами их профилактики, предупреждения и разрешения.</w:t>
      </w:r>
    </w:p>
    <w:p w:rsidR="00724075" w:rsidRPr="00724075" w:rsidRDefault="00724075" w:rsidP="00724075">
      <w:pPr>
        <w:ind w:left="-30" w:firstLine="739"/>
        <w:jc w:val="both"/>
        <w:rPr>
          <w:b/>
          <w:i/>
          <w:sz w:val="28"/>
          <w:szCs w:val="28"/>
        </w:rPr>
      </w:pPr>
      <w:r w:rsidRPr="00724075">
        <w:rPr>
          <w:sz w:val="28"/>
          <w:szCs w:val="28"/>
        </w:rPr>
        <w:t xml:space="preserve">Реализация заявленной цели предполагает решение ряда </w:t>
      </w:r>
      <w:r w:rsidRPr="00724075">
        <w:rPr>
          <w:b/>
          <w:i/>
          <w:sz w:val="28"/>
          <w:szCs w:val="28"/>
        </w:rPr>
        <w:t>задач:</w:t>
      </w:r>
    </w:p>
    <w:p w:rsidR="00724075" w:rsidRPr="00724075" w:rsidRDefault="00724075" w:rsidP="00724075">
      <w:pPr>
        <w:numPr>
          <w:ilvl w:val="0"/>
          <w:numId w:val="1"/>
        </w:numPr>
        <w:tabs>
          <w:tab w:val="num" w:pos="0"/>
          <w:tab w:val="left" w:pos="1656"/>
        </w:tabs>
        <w:suppressAutoHyphens/>
        <w:ind w:firstLine="709"/>
        <w:jc w:val="both"/>
        <w:rPr>
          <w:sz w:val="28"/>
          <w:szCs w:val="28"/>
        </w:rPr>
      </w:pPr>
      <w:r w:rsidRPr="00724075">
        <w:rPr>
          <w:sz w:val="28"/>
          <w:szCs w:val="28"/>
        </w:rPr>
        <w:t xml:space="preserve">изучить историю развития </w:t>
      </w:r>
      <w:proofErr w:type="spellStart"/>
      <w:r w:rsidRPr="00724075">
        <w:rPr>
          <w:sz w:val="28"/>
          <w:szCs w:val="28"/>
        </w:rPr>
        <w:t>конфликтологических</w:t>
      </w:r>
      <w:proofErr w:type="spellEnd"/>
      <w:r w:rsidRPr="00724075">
        <w:rPr>
          <w:sz w:val="28"/>
          <w:szCs w:val="28"/>
        </w:rPr>
        <w:t xml:space="preserve"> идей; </w:t>
      </w:r>
    </w:p>
    <w:p w:rsidR="00724075" w:rsidRPr="00724075" w:rsidRDefault="00724075" w:rsidP="00724075">
      <w:pPr>
        <w:numPr>
          <w:ilvl w:val="0"/>
          <w:numId w:val="1"/>
        </w:numPr>
        <w:tabs>
          <w:tab w:val="num" w:pos="0"/>
          <w:tab w:val="left" w:pos="1656"/>
        </w:tabs>
        <w:suppressAutoHyphens/>
        <w:ind w:firstLine="709"/>
        <w:jc w:val="both"/>
        <w:rPr>
          <w:sz w:val="28"/>
          <w:szCs w:val="28"/>
        </w:rPr>
      </w:pPr>
      <w:r w:rsidRPr="00724075">
        <w:rPr>
          <w:sz w:val="28"/>
          <w:szCs w:val="28"/>
        </w:rPr>
        <w:t xml:space="preserve">проанализировать специфику </w:t>
      </w:r>
      <w:proofErr w:type="spellStart"/>
      <w:r w:rsidRPr="00724075">
        <w:rPr>
          <w:sz w:val="28"/>
          <w:szCs w:val="28"/>
        </w:rPr>
        <w:t>конфликтологических</w:t>
      </w:r>
      <w:proofErr w:type="spellEnd"/>
      <w:r w:rsidRPr="00724075">
        <w:rPr>
          <w:sz w:val="28"/>
          <w:szCs w:val="28"/>
        </w:rPr>
        <w:t xml:space="preserve"> основ ведущих современных  концепций;</w:t>
      </w:r>
    </w:p>
    <w:p w:rsidR="00724075" w:rsidRPr="00724075" w:rsidRDefault="00724075" w:rsidP="00724075">
      <w:pPr>
        <w:numPr>
          <w:ilvl w:val="0"/>
          <w:numId w:val="1"/>
        </w:numPr>
        <w:tabs>
          <w:tab w:val="num" w:pos="0"/>
          <w:tab w:val="left" w:pos="1656"/>
        </w:tabs>
        <w:suppressAutoHyphens/>
        <w:ind w:firstLine="709"/>
        <w:jc w:val="both"/>
        <w:rPr>
          <w:sz w:val="28"/>
          <w:szCs w:val="28"/>
        </w:rPr>
      </w:pPr>
      <w:r w:rsidRPr="00724075">
        <w:rPr>
          <w:sz w:val="28"/>
          <w:szCs w:val="28"/>
        </w:rPr>
        <w:t xml:space="preserve">проследить особенности влияния конфликтов на отдельную личность, группу, социальную общность; </w:t>
      </w:r>
    </w:p>
    <w:p w:rsidR="00724075" w:rsidRPr="00724075" w:rsidRDefault="00724075" w:rsidP="00724075">
      <w:pPr>
        <w:numPr>
          <w:ilvl w:val="0"/>
          <w:numId w:val="1"/>
        </w:numPr>
        <w:tabs>
          <w:tab w:val="num" w:pos="0"/>
          <w:tab w:val="left" w:pos="1656"/>
        </w:tabs>
        <w:suppressAutoHyphens/>
        <w:ind w:firstLine="709"/>
        <w:jc w:val="both"/>
        <w:rPr>
          <w:sz w:val="28"/>
          <w:szCs w:val="28"/>
        </w:rPr>
      </w:pPr>
      <w:r w:rsidRPr="00724075">
        <w:rPr>
          <w:sz w:val="28"/>
          <w:szCs w:val="28"/>
        </w:rPr>
        <w:t xml:space="preserve">охарактеризовать основные </w:t>
      </w:r>
      <w:proofErr w:type="spellStart"/>
      <w:r w:rsidRPr="00724075">
        <w:rPr>
          <w:sz w:val="28"/>
          <w:szCs w:val="28"/>
        </w:rPr>
        <w:t>конфликтологические</w:t>
      </w:r>
      <w:proofErr w:type="spellEnd"/>
      <w:r w:rsidRPr="00724075">
        <w:rPr>
          <w:sz w:val="28"/>
          <w:szCs w:val="28"/>
        </w:rPr>
        <w:t xml:space="preserve"> техники и технологии;</w:t>
      </w:r>
    </w:p>
    <w:p w:rsidR="00724075" w:rsidRPr="00724075" w:rsidRDefault="00724075" w:rsidP="00724075">
      <w:pPr>
        <w:numPr>
          <w:ilvl w:val="0"/>
          <w:numId w:val="1"/>
        </w:numPr>
        <w:tabs>
          <w:tab w:val="num" w:pos="0"/>
          <w:tab w:val="left" w:pos="1656"/>
        </w:tabs>
        <w:suppressAutoHyphens/>
        <w:ind w:firstLine="709"/>
        <w:jc w:val="both"/>
        <w:rPr>
          <w:sz w:val="28"/>
          <w:szCs w:val="28"/>
        </w:rPr>
      </w:pPr>
      <w:r w:rsidRPr="00724075">
        <w:rPr>
          <w:sz w:val="28"/>
          <w:szCs w:val="28"/>
        </w:rPr>
        <w:t xml:space="preserve">определить </w:t>
      </w:r>
      <w:proofErr w:type="spellStart"/>
      <w:r w:rsidRPr="00724075">
        <w:rPr>
          <w:sz w:val="28"/>
          <w:szCs w:val="28"/>
        </w:rPr>
        <w:t>конфликтологические</w:t>
      </w:r>
      <w:proofErr w:type="spellEnd"/>
      <w:r w:rsidRPr="00724075">
        <w:rPr>
          <w:sz w:val="28"/>
          <w:szCs w:val="28"/>
        </w:rPr>
        <w:t xml:space="preserve"> требования к педагогическому воздействию и взаимодействию;</w:t>
      </w:r>
    </w:p>
    <w:p w:rsidR="00724075" w:rsidRPr="00724075" w:rsidRDefault="00724075" w:rsidP="00724075">
      <w:pPr>
        <w:numPr>
          <w:ilvl w:val="0"/>
          <w:numId w:val="1"/>
        </w:numPr>
        <w:tabs>
          <w:tab w:val="num" w:pos="0"/>
          <w:tab w:val="left" w:pos="1797"/>
        </w:tabs>
        <w:suppressAutoHyphens/>
        <w:ind w:firstLine="709"/>
        <w:jc w:val="both"/>
        <w:rPr>
          <w:sz w:val="28"/>
          <w:szCs w:val="28"/>
        </w:rPr>
      </w:pPr>
      <w:r w:rsidRPr="00724075">
        <w:rPr>
          <w:sz w:val="28"/>
          <w:szCs w:val="28"/>
        </w:rPr>
        <w:t>осознать собственные проблемы, приводящие к конфликтному поведению.</w:t>
      </w:r>
    </w:p>
    <w:p w:rsidR="00724075" w:rsidRPr="00724075" w:rsidRDefault="00724075" w:rsidP="00724075">
      <w:pPr>
        <w:jc w:val="center"/>
        <w:rPr>
          <w:b/>
          <w:sz w:val="28"/>
          <w:szCs w:val="28"/>
        </w:rPr>
      </w:pPr>
    </w:p>
    <w:p w:rsidR="00724075" w:rsidRPr="00724075" w:rsidRDefault="00724075" w:rsidP="00724075">
      <w:pPr>
        <w:jc w:val="center"/>
        <w:rPr>
          <w:b/>
          <w:sz w:val="28"/>
          <w:szCs w:val="28"/>
        </w:rPr>
      </w:pPr>
      <w:r w:rsidRPr="00724075">
        <w:rPr>
          <w:b/>
          <w:sz w:val="28"/>
          <w:szCs w:val="28"/>
        </w:rPr>
        <w:t>Требования к результатам освоения дисциплины</w:t>
      </w:r>
    </w:p>
    <w:p w:rsidR="00724075" w:rsidRPr="00724075" w:rsidRDefault="00724075" w:rsidP="00724075">
      <w:pPr>
        <w:widowControl w:val="0"/>
        <w:ind w:firstLine="709"/>
        <w:jc w:val="both"/>
        <w:rPr>
          <w:sz w:val="28"/>
          <w:szCs w:val="28"/>
        </w:rPr>
      </w:pPr>
      <w:r w:rsidRPr="00724075">
        <w:rPr>
          <w:sz w:val="28"/>
          <w:szCs w:val="28"/>
        </w:rPr>
        <w:t xml:space="preserve">В результате освоении содержания программы </w:t>
      </w:r>
      <w:proofErr w:type="spellStart"/>
      <w:r w:rsidRPr="00724075">
        <w:rPr>
          <w:sz w:val="28"/>
          <w:szCs w:val="28"/>
        </w:rPr>
        <w:t>бакалавриата</w:t>
      </w:r>
      <w:proofErr w:type="spellEnd"/>
      <w:r w:rsidRPr="00724075">
        <w:rPr>
          <w:sz w:val="28"/>
          <w:szCs w:val="28"/>
        </w:rPr>
        <w:t xml:space="preserve"> у выпускника должны быть сформированы </w:t>
      </w:r>
      <w:r w:rsidRPr="00724075">
        <w:rPr>
          <w:i/>
          <w:sz w:val="28"/>
          <w:szCs w:val="28"/>
        </w:rPr>
        <w:t>общекультурные, общепрофессиональные и профессиональные компетенции.</w:t>
      </w:r>
      <w:r w:rsidRPr="00724075">
        <w:rPr>
          <w:sz w:val="28"/>
          <w:szCs w:val="28"/>
        </w:rPr>
        <w:t xml:space="preserve"> </w:t>
      </w:r>
    </w:p>
    <w:p w:rsidR="00724075" w:rsidRPr="00724075" w:rsidRDefault="00724075" w:rsidP="00724075">
      <w:pPr>
        <w:ind w:firstLine="720"/>
        <w:jc w:val="both"/>
        <w:rPr>
          <w:sz w:val="28"/>
          <w:szCs w:val="28"/>
        </w:rPr>
      </w:pPr>
      <w:r w:rsidRPr="00724075">
        <w:rPr>
          <w:sz w:val="28"/>
          <w:szCs w:val="28"/>
        </w:rPr>
        <w:t xml:space="preserve">Выпускник программы </w:t>
      </w:r>
      <w:proofErr w:type="spellStart"/>
      <w:r w:rsidRPr="00724075">
        <w:rPr>
          <w:sz w:val="28"/>
          <w:szCs w:val="28"/>
        </w:rPr>
        <w:t>бакалавриата</w:t>
      </w:r>
      <w:proofErr w:type="spellEnd"/>
      <w:r w:rsidRPr="00724075">
        <w:rPr>
          <w:sz w:val="28"/>
          <w:szCs w:val="28"/>
        </w:rPr>
        <w:t xml:space="preserve"> должен обладать следующими </w:t>
      </w:r>
      <w:r w:rsidRPr="00724075">
        <w:rPr>
          <w:i/>
          <w:sz w:val="28"/>
          <w:szCs w:val="28"/>
        </w:rPr>
        <w:t>общекультурными компетенциями</w:t>
      </w:r>
      <w:r w:rsidRPr="00724075">
        <w:rPr>
          <w:sz w:val="28"/>
          <w:szCs w:val="28"/>
        </w:rPr>
        <w:t xml:space="preserve"> (ОК):</w:t>
      </w:r>
    </w:p>
    <w:p w:rsidR="00724075" w:rsidRPr="00724075" w:rsidRDefault="00724075" w:rsidP="00724075">
      <w:pPr>
        <w:ind w:firstLine="720"/>
        <w:jc w:val="both"/>
        <w:rPr>
          <w:sz w:val="28"/>
          <w:szCs w:val="28"/>
        </w:rPr>
      </w:pPr>
      <w:r w:rsidRPr="00724075">
        <w:rPr>
          <w:sz w:val="28"/>
          <w:szCs w:val="28"/>
        </w:rPr>
        <w:lastRenderedPageBreak/>
        <w:t xml:space="preserve">способностью к коммуникации в устной и письменной форме на русском  иностранном языках для решения задач межличностного и межкультурного взаимодействия (ОК-5); </w:t>
      </w:r>
    </w:p>
    <w:p w:rsidR="00724075" w:rsidRPr="00724075" w:rsidRDefault="00724075" w:rsidP="00724075">
      <w:pPr>
        <w:ind w:firstLine="720"/>
        <w:jc w:val="both"/>
        <w:rPr>
          <w:sz w:val="28"/>
          <w:szCs w:val="28"/>
        </w:rPr>
      </w:pPr>
      <w:r w:rsidRPr="00724075">
        <w:rPr>
          <w:sz w:val="28"/>
          <w:szCs w:val="28"/>
        </w:rPr>
        <w:t xml:space="preserve">работать в коллективе, толерантно воспринимая социальные, этнические,  профессиональные и культурные различия (ОК-6); </w:t>
      </w:r>
    </w:p>
    <w:p w:rsidR="00724075" w:rsidRPr="00724075" w:rsidRDefault="00724075" w:rsidP="00724075">
      <w:pPr>
        <w:ind w:firstLine="720"/>
        <w:jc w:val="both"/>
        <w:rPr>
          <w:sz w:val="28"/>
          <w:szCs w:val="28"/>
        </w:rPr>
      </w:pPr>
      <w:r w:rsidRPr="00724075">
        <w:rPr>
          <w:sz w:val="28"/>
          <w:szCs w:val="28"/>
        </w:rPr>
        <w:t xml:space="preserve">обладать способностью к самоорганизации и самообразованию (ОК-7) </w:t>
      </w:r>
    </w:p>
    <w:p w:rsidR="00724075" w:rsidRPr="00724075" w:rsidRDefault="00724075" w:rsidP="00724075">
      <w:pPr>
        <w:ind w:firstLine="720"/>
        <w:jc w:val="both"/>
        <w:rPr>
          <w:sz w:val="28"/>
          <w:szCs w:val="28"/>
        </w:rPr>
      </w:pPr>
      <w:r w:rsidRPr="00724075">
        <w:rPr>
          <w:i/>
          <w:sz w:val="28"/>
          <w:szCs w:val="28"/>
        </w:rPr>
        <w:t>профессиональными компетенциями (ПК</w:t>
      </w:r>
      <w:r w:rsidRPr="00724075">
        <w:rPr>
          <w:sz w:val="28"/>
          <w:szCs w:val="28"/>
        </w:rPr>
        <w:t xml:space="preserve">),  соответствующими виду (видам) профессиональной деятельности, на который  (которые)  ориентирована  программа </w:t>
      </w:r>
      <w:proofErr w:type="spellStart"/>
      <w:r w:rsidRPr="00724075">
        <w:rPr>
          <w:sz w:val="28"/>
          <w:szCs w:val="28"/>
        </w:rPr>
        <w:t>бакалавриата</w:t>
      </w:r>
      <w:proofErr w:type="spellEnd"/>
      <w:r w:rsidRPr="00724075">
        <w:rPr>
          <w:sz w:val="28"/>
          <w:szCs w:val="28"/>
        </w:rPr>
        <w:t xml:space="preserve">: </w:t>
      </w:r>
    </w:p>
    <w:p w:rsidR="00724075" w:rsidRPr="00724075" w:rsidRDefault="00724075" w:rsidP="00724075">
      <w:pPr>
        <w:ind w:firstLine="720"/>
        <w:jc w:val="both"/>
        <w:rPr>
          <w:i/>
          <w:sz w:val="28"/>
          <w:szCs w:val="28"/>
        </w:rPr>
      </w:pPr>
      <w:r w:rsidRPr="00724075">
        <w:rPr>
          <w:i/>
          <w:sz w:val="28"/>
          <w:szCs w:val="28"/>
        </w:rPr>
        <w:t xml:space="preserve">в практической деятельности: </w:t>
      </w:r>
    </w:p>
    <w:p w:rsidR="00724075" w:rsidRPr="00724075" w:rsidRDefault="00724075" w:rsidP="00724075">
      <w:pPr>
        <w:ind w:firstLine="720"/>
        <w:jc w:val="both"/>
        <w:rPr>
          <w:sz w:val="28"/>
          <w:szCs w:val="28"/>
        </w:rPr>
      </w:pPr>
      <w:r w:rsidRPr="00724075">
        <w:rPr>
          <w:sz w:val="28"/>
          <w:szCs w:val="28"/>
        </w:rPr>
        <w:t xml:space="preserve">способностью и готовностью к:  </w:t>
      </w:r>
    </w:p>
    <w:p w:rsidR="00724075" w:rsidRPr="00724075" w:rsidRDefault="00724075" w:rsidP="00724075">
      <w:pPr>
        <w:ind w:firstLine="720"/>
        <w:jc w:val="both"/>
        <w:rPr>
          <w:sz w:val="28"/>
          <w:szCs w:val="28"/>
        </w:rPr>
      </w:pPr>
      <w:r w:rsidRPr="00724075">
        <w:rPr>
          <w:sz w:val="28"/>
          <w:szCs w:val="28"/>
        </w:rPr>
        <w:t xml:space="preserve">реализации стандартных программ, направленных на предупреждение  отклонений в социальном и личностном статусе и развитии, профессиональных  рисков в различных видах деятельности (ПК-1);  </w:t>
      </w:r>
    </w:p>
    <w:p w:rsidR="00724075" w:rsidRPr="00724075" w:rsidRDefault="00724075" w:rsidP="00724075">
      <w:pPr>
        <w:ind w:firstLine="720"/>
        <w:jc w:val="both"/>
        <w:rPr>
          <w:sz w:val="28"/>
          <w:szCs w:val="28"/>
        </w:rPr>
      </w:pPr>
      <w:r w:rsidRPr="00724075">
        <w:rPr>
          <w:sz w:val="28"/>
          <w:szCs w:val="28"/>
        </w:rPr>
        <w:t xml:space="preserve">отбору и применению психодиагностических методик, адекватных </w:t>
      </w:r>
      <w:proofErr w:type="gramStart"/>
      <w:r w:rsidRPr="00724075">
        <w:rPr>
          <w:sz w:val="28"/>
          <w:szCs w:val="28"/>
        </w:rPr>
        <w:t>целям,  ситуации</w:t>
      </w:r>
      <w:proofErr w:type="gramEnd"/>
      <w:r w:rsidRPr="00724075">
        <w:rPr>
          <w:sz w:val="28"/>
          <w:szCs w:val="28"/>
        </w:rPr>
        <w:t xml:space="preserve"> и контингенту респондентов с последующей математико- статистической обработкой данных и их интерпретацией (ПК-2); </w:t>
      </w:r>
    </w:p>
    <w:p w:rsidR="00724075" w:rsidRPr="00724075" w:rsidRDefault="00724075" w:rsidP="00724075">
      <w:pPr>
        <w:ind w:firstLine="720"/>
        <w:jc w:val="both"/>
        <w:rPr>
          <w:sz w:val="28"/>
          <w:szCs w:val="28"/>
        </w:rPr>
      </w:pPr>
      <w:r w:rsidRPr="00724075">
        <w:rPr>
          <w:sz w:val="28"/>
          <w:szCs w:val="28"/>
        </w:rPr>
        <w:t xml:space="preserve">осуществлению стандартных базовых процедур оказания индивиду,  группе, организации психологической помощи с использованием  традиционных методов и технологий (ПК-3); </w:t>
      </w:r>
    </w:p>
    <w:p w:rsidR="00724075" w:rsidRPr="00724075" w:rsidRDefault="00724075" w:rsidP="00724075">
      <w:pPr>
        <w:ind w:firstLine="720"/>
        <w:jc w:val="both"/>
        <w:rPr>
          <w:sz w:val="28"/>
          <w:szCs w:val="28"/>
        </w:rPr>
      </w:pPr>
      <w:r w:rsidRPr="00724075">
        <w:rPr>
          <w:sz w:val="28"/>
          <w:szCs w:val="28"/>
        </w:rPr>
        <w:t xml:space="preserve"> выявлению специфики психического функционирования человека с  учетом особенностей возрастных этапов, кризисов развития и факторов риска,  его принадлежности к гендерной, этнической, профессиональной и другим  социальным группам (ПК-4); </w:t>
      </w:r>
    </w:p>
    <w:p w:rsidR="00724075" w:rsidRPr="00724075" w:rsidRDefault="00724075" w:rsidP="00724075">
      <w:pPr>
        <w:ind w:firstLine="720"/>
        <w:jc w:val="both"/>
        <w:rPr>
          <w:i/>
          <w:sz w:val="28"/>
          <w:szCs w:val="28"/>
        </w:rPr>
      </w:pPr>
      <w:r w:rsidRPr="00724075">
        <w:rPr>
          <w:i/>
          <w:sz w:val="28"/>
          <w:szCs w:val="28"/>
        </w:rPr>
        <w:t xml:space="preserve">в научно-исследовательской деятельности:  </w:t>
      </w:r>
    </w:p>
    <w:p w:rsidR="00724075" w:rsidRPr="00724075" w:rsidRDefault="00724075" w:rsidP="00724075">
      <w:pPr>
        <w:ind w:firstLine="720"/>
        <w:jc w:val="both"/>
        <w:rPr>
          <w:sz w:val="28"/>
          <w:szCs w:val="28"/>
        </w:rPr>
      </w:pPr>
      <w:r w:rsidRPr="00724075">
        <w:rPr>
          <w:sz w:val="28"/>
          <w:szCs w:val="28"/>
        </w:rPr>
        <w:t xml:space="preserve">способностью и готовностью к:  </w:t>
      </w:r>
    </w:p>
    <w:p w:rsidR="00724075" w:rsidRPr="00724075" w:rsidRDefault="00724075" w:rsidP="00724075">
      <w:pPr>
        <w:ind w:firstLine="720"/>
        <w:jc w:val="both"/>
        <w:rPr>
          <w:sz w:val="28"/>
          <w:szCs w:val="28"/>
        </w:rPr>
      </w:pPr>
      <w:r w:rsidRPr="00724075">
        <w:rPr>
          <w:sz w:val="28"/>
          <w:szCs w:val="28"/>
        </w:rPr>
        <w:t xml:space="preserve">постановке профессиональных задач в области научно-исследовательской  и практической деятельности (ПК-6); </w:t>
      </w:r>
    </w:p>
    <w:p w:rsidR="00724075" w:rsidRPr="00724075" w:rsidRDefault="00724075" w:rsidP="00724075">
      <w:pPr>
        <w:ind w:firstLine="720"/>
        <w:jc w:val="both"/>
        <w:rPr>
          <w:i/>
          <w:sz w:val="28"/>
          <w:szCs w:val="28"/>
        </w:rPr>
      </w:pPr>
      <w:r w:rsidRPr="00724075">
        <w:rPr>
          <w:i/>
          <w:sz w:val="28"/>
          <w:szCs w:val="28"/>
        </w:rPr>
        <w:t xml:space="preserve">в организационно-управленческой деятельности: </w:t>
      </w:r>
    </w:p>
    <w:p w:rsidR="00724075" w:rsidRPr="00724075" w:rsidRDefault="00724075" w:rsidP="00724075">
      <w:pPr>
        <w:ind w:firstLine="720"/>
        <w:jc w:val="both"/>
        <w:rPr>
          <w:sz w:val="28"/>
          <w:szCs w:val="28"/>
        </w:rPr>
      </w:pPr>
      <w:r w:rsidRPr="00724075">
        <w:rPr>
          <w:sz w:val="28"/>
          <w:szCs w:val="28"/>
        </w:rPr>
        <w:t xml:space="preserve">способностью и готовностью к: </w:t>
      </w:r>
    </w:p>
    <w:p w:rsidR="00724075" w:rsidRPr="00724075" w:rsidRDefault="00724075" w:rsidP="00724075">
      <w:pPr>
        <w:ind w:firstLine="720"/>
        <w:jc w:val="both"/>
        <w:rPr>
          <w:sz w:val="28"/>
          <w:szCs w:val="28"/>
        </w:rPr>
      </w:pPr>
      <w:r w:rsidRPr="00724075">
        <w:rPr>
          <w:sz w:val="28"/>
          <w:szCs w:val="28"/>
        </w:rPr>
        <w:t xml:space="preserve">проведению работ с персоналом организации с целью отбора кадров и  создания психологического климата, способствующего оптимизации  производственного процесса (ПК-13);  </w:t>
      </w:r>
    </w:p>
    <w:p w:rsidR="00724075" w:rsidRPr="00724075" w:rsidRDefault="00724075" w:rsidP="00724075">
      <w:pPr>
        <w:rPr>
          <w:sz w:val="28"/>
          <w:szCs w:val="28"/>
        </w:rPr>
      </w:pPr>
    </w:p>
    <w:p w:rsidR="00724075" w:rsidRPr="00724075" w:rsidRDefault="00724075" w:rsidP="00724075">
      <w:pPr>
        <w:ind w:left="-30" w:firstLine="739"/>
        <w:jc w:val="both"/>
        <w:rPr>
          <w:b/>
          <w:i/>
          <w:sz w:val="28"/>
          <w:szCs w:val="28"/>
        </w:rPr>
      </w:pPr>
      <w:r w:rsidRPr="00724075">
        <w:rPr>
          <w:sz w:val="28"/>
          <w:szCs w:val="28"/>
        </w:rPr>
        <w:t>В результате освоения курса «</w:t>
      </w:r>
      <w:proofErr w:type="spellStart"/>
      <w:r w:rsidRPr="00724075">
        <w:rPr>
          <w:sz w:val="28"/>
          <w:szCs w:val="28"/>
        </w:rPr>
        <w:t>Конфликтология</w:t>
      </w:r>
      <w:proofErr w:type="spellEnd"/>
      <w:r w:rsidRPr="00724075">
        <w:rPr>
          <w:sz w:val="28"/>
          <w:szCs w:val="28"/>
        </w:rPr>
        <w:t xml:space="preserve">» студент должен </w:t>
      </w:r>
      <w:r w:rsidRPr="00724075">
        <w:rPr>
          <w:b/>
          <w:i/>
          <w:sz w:val="28"/>
          <w:szCs w:val="28"/>
        </w:rPr>
        <w:t>знать:</w:t>
      </w:r>
    </w:p>
    <w:p w:rsidR="00724075" w:rsidRPr="00724075" w:rsidRDefault="00724075" w:rsidP="00724075">
      <w:pPr>
        <w:numPr>
          <w:ilvl w:val="0"/>
          <w:numId w:val="2"/>
        </w:numPr>
        <w:tabs>
          <w:tab w:val="clear" w:pos="1425"/>
        </w:tabs>
        <w:suppressAutoHyphens/>
        <w:ind w:left="993" w:hanging="142"/>
        <w:jc w:val="both"/>
        <w:rPr>
          <w:sz w:val="28"/>
          <w:szCs w:val="28"/>
        </w:rPr>
      </w:pPr>
      <w:r w:rsidRPr="00724075">
        <w:rPr>
          <w:sz w:val="28"/>
          <w:szCs w:val="28"/>
        </w:rPr>
        <w:t>основные закономерности общения, социально-психологические феномены групп и общества, пути социализации личности;</w:t>
      </w:r>
    </w:p>
    <w:p w:rsidR="00724075" w:rsidRPr="00724075" w:rsidRDefault="00724075" w:rsidP="00724075">
      <w:pPr>
        <w:numPr>
          <w:ilvl w:val="0"/>
          <w:numId w:val="2"/>
        </w:numPr>
        <w:tabs>
          <w:tab w:val="clear" w:pos="1425"/>
        </w:tabs>
        <w:suppressAutoHyphens/>
        <w:ind w:left="993" w:hanging="142"/>
        <w:jc w:val="both"/>
        <w:rPr>
          <w:sz w:val="28"/>
          <w:szCs w:val="28"/>
        </w:rPr>
      </w:pPr>
      <w:r w:rsidRPr="00724075">
        <w:rPr>
          <w:sz w:val="28"/>
          <w:szCs w:val="28"/>
        </w:rPr>
        <w:t>особенности влияния различных условий на формирование конфликтного поведение личности;</w:t>
      </w:r>
    </w:p>
    <w:p w:rsidR="00724075" w:rsidRPr="00724075" w:rsidRDefault="00724075" w:rsidP="00724075">
      <w:pPr>
        <w:numPr>
          <w:ilvl w:val="0"/>
          <w:numId w:val="2"/>
        </w:numPr>
        <w:tabs>
          <w:tab w:val="clear" w:pos="1425"/>
        </w:tabs>
        <w:suppressAutoHyphens/>
        <w:ind w:left="993" w:hanging="142"/>
        <w:jc w:val="both"/>
        <w:rPr>
          <w:sz w:val="28"/>
          <w:szCs w:val="28"/>
        </w:rPr>
      </w:pPr>
      <w:r w:rsidRPr="00724075">
        <w:rPr>
          <w:sz w:val="28"/>
          <w:szCs w:val="28"/>
        </w:rPr>
        <w:t>психологические закономерности взаимодействия субъектов, приводящие к деструктивным конфликтам;</w:t>
      </w:r>
    </w:p>
    <w:p w:rsidR="00724075" w:rsidRPr="00724075" w:rsidRDefault="00724075" w:rsidP="00724075">
      <w:pPr>
        <w:numPr>
          <w:ilvl w:val="0"/>
          <w:numId w:val="2"/>
        </w:numPr>
        <w:tabs>
          <w:tab w:val="clear" w:pos="1425"/>
        </w:tabs>
        <w:suppressAutoHyphens/>
        <w:ind w:left="993" w:hanging="142"/>
        <w:jc w:val="both"/>
        <w:rPr>
          <w:sz w:val="28"/>
          <w:szCs w:val="28"/>
        </w:rPr>
      </w:pPr>
      <w:r w:rsidRPr="00724075">
        <w:rPr>
          <w:sz w:val="28"/>
          <w:szCs w:val="28"/>
        </w:rPr>
        <w:t>психологические особенности педагогической деятельности.</w:t>
      </w:r>
    </w:p>
    <w:p w:rsidR="00724075" w:rsidRPr="00724075" w:rsidRDefault="00724075" w:rsidP="00724075">
      <w:pPr>
        <w:ind w:left="-30" w:firstLine="739"/>
        <w:jc w:val="both"/>
        <w:rPr>
          <w:b/>
          <w:i/>
          <w:sz w:val="28"/>
          <w:szCs w:val="28"/>
        </w:rPr>
      </w:pPr>
      <w:r w:rsidRPr="00724075">
        <w:rPr>
          <w:sz w:val="28"/>
          <w:szCs w:val="28"/>
        </w:rPr>
        <w:t xml:space="preserve">Знание основных разделов курса должно обеспечить студентов овладением следующих </w:t>
      </w:r>
      <w:r w:rsidRPr="00724075">
        <w:rPr>
          <w:b/>
          <w:i/>
          <w:sz w:val="28"/>
          <w:szCs w:val="28"/>
        </w:rPr>
        <w:t>умений:</w:t>
      </w:r>
    </w:p>
    <w:p w:rsidR="00724075" w:rsidRPr="00724075" w:rsidRDefault="00724075" w:rsidP="00724075">
      <w:pPr>
        <w:numPr>
          <w:ilvl w:val="0"/>
          <w:numId w:val="3"/>
        </w:numPr>
        <w:tabs>
          <w:tab w:val="clear" w:pos="360"/>
          <w:tab w:val="num" w:pos="0"/>
        </w:tabs>
        <w:suppressAutoHyphens/>
        <w:ind w:firstLine="567"/>
        <w:jc w:val="both"/>
        <w:rPr>
          <w:sz w:val="28"/>
          <w:szCs w:val="28"/>
        </w:rPr>
      </w:pPr>
      <w:r w:rsidRPr="00724075">
        <w:rPr>
          <w:sz w:val="28"/>
          <w:szCs w:val="28"/>
        </w:rPr>
        <w:lastRenderedPageBreak/>
        <w:t xml:space="preserve">владеть способами профессиональной и личностной рефлексии, </w:t>
      </w:r>
    </w:p>
    <w:p w:rsidR="00724075" w:rsidRPr="00724075" w:rsidRDefault="00724075" w:rsidP="00724075">
      <w:pPr>
        <w:numPr>
          <w:ilvl w:val="0"/>
          <w:numId w:val="3"/>
        </w:numPr>
        <w:tabs>
          <w:tab w:val="clear" w:pos="360"/>
          <w:tab w:val="num" w:pos="0"/>
        </w:tabs>
        <w:suppressAutoHyphens/>
        <w:ind w:firstLine="567"/>
        <w:jc w:val="both"/>
        <w:rPr>
          <w:sz w:val="28"/>
          <w:szCs w:val="28"/>
        </w:rPr>
      </w:pPr>
      <w:r w:rsidRPr="00724075">
        <w:rPr>
          <w:sz w:val="28"/>
          <w:szCs w:val="28"/>
        </w:rPr>
        <w:t>выявлять факторы, препятствующие созданию оптимального психологического климата в учреждениях и организовывать условия, способствующие грамотному  воздействию на личность;</w:t>
      </w:r>
    </w:p>
    <w:p w:rsidR="00724075" w:rsidRPr="00724075" w:rsidRDefault="00724075" w:rsidP="00724075">
      <w:pPr>
        <w:numPr>
          <w:ilvl w:val="0"/>
          <w:numId w:val="3"/>
        </w:numPr>
        <w:tabs>
          <w:tab w:val="clear" w:pos="360"/>
          <w:tab w:val="num" w:pos="0"/>
        </w:tabs>
        <w:suppressAutoHyphens/>
        <w:ind w:firstLine="567"/>
        <w:jc w:val="both"/>
        <w:rPr>
          <w:sz w:val="28"/>
          <w:szCs w:val="28"/>
        </w:rPr>
      </w:pPr>
      <w:r w:rsidRPr="00724075">
        <w:rPr>
          <w:sz w:val="28"/>
          <w:szCs w:val="28"/>
        </w:rPr>
        <w:t>давать психологически обоснованные рекомендации по разрешению конфликтных ситуаций между участниками;</w:t>
      </w:r>
    </w:p>
    <w:p w:rsidR="00724075" w:rsidRPr="00724075" w:rsidRDefault="00724075" w:rsidP="00724075">
      <w:pPr>
        <w:numPr>
          <w:ilvl w:val="0"/>
          <w:numId w:val="3"/>
        </w:numPr>
        <w:tabs>
          <w:tab w:val="clear" w:pos="360"/>
          <w:tab w:val="num" w:pos="0"/>
        </w:tabs>
        <w:suppressAutoHyphens/>
        <w:ind w:firstLine="567"/>
        <w:rPr>
          <w:sz w:val="28"/>
          <w:szCs w:val="28"/>
        </w:rPr>
      </w:pPr>
      <w:r w:rsidRPr="00724075">
        <w:rPr>
          <w:sz w:val="28"/>
          <w:szCs w:val="28"/>
        </w:rPr>
        <w:t>осуществлять комплексный анализ конфликта</w:t>
      </w:r>
    </w:p>
    <w:p w:rsidR="00724075" w:rsidRPr="00724075" w:rsidRDefault="00724075" w:rsidP="00724075">
      <w:pPr>
        <w:numPr>
          <w:ilvl w:val="0"/>
          <w:numId w:val="3"/>
        </w:numPr>
        <w:tabs>
          <w:tab w:val="clear" w:pos="360"/>
          <w:tab w:val="num" w:pos="0"/>
        </w:tabs>
        <w:suppressAutoHyphens/>
        <w:ind w:firstLine="567"/>
        <w:rPr>
          <w:sz w:val="28"/>
          <w:szCs w:val="28"/>
        </w:rPr>
      </w:pPr>
      <w:r w:rsidRPr="00724075">
        <w:rPr>
          <w:sz w:val="28"/>
          <w:szCs w:val="28"/>
        </w:rPr>
        <w:t>осуществлять посредническую функцию в конфликтной ситуации.</w:t>
      </w:r>
    </w:p>
    <w:p w:rsidR="00724075" w:rsidRDefault="00724075" w:rsidP="00724075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</w:p>
    <w:p w:rsidR="00724075" w:rsidRPr="00A0376F" w:rsidRDefault="00724075" w:rsidP="00724075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2. ВИДЫ САМОСТОЯТЕЛЬНОЙ РАБОТЫ И ФОРМЫ КОНТРОЛЯ</w:t>
      </w:r>
    </w:p>
    <w:p w:rsidR="00724075" w:rsidRPr="00A0376F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Самостоятельная работа студентов</w:t>
      </w:r>
      <w:r>
        <w:rPr>
          <w:color w:val="000000"/>
          <w:sz w:val="28"/>
          <w:szCs w:val="28"/>
        </w:rPr>
        <w:t xml:space="preserve"> по изучению дисциплины „</w:t>
      </w:r>
      <w:proofErr w:type="spellStart"/>
      <w:r>
        <w:rPr>
          <w:color w:val="000000"/>
          <w:sz w:val="28"/>
          <w:szCs w:val="28"/>
        </w:rPr>
        <w:t>Конфликтология</w:t>
      </w:r>
      <w:proofErr w:type="spellEnd"/>
      <w:r w:rsidRPr="00A0376F">
        <w:rPr>
          <w:color w:val="000000"/>
          <w:sz w:val="28"/>
          <w:szCs w:val="28"/>
        </w:rPr>
        <w:t>” предусматривает выполнение коллективных и индивидуальных заданий.</w:t>
      </w:r>
    </w:p>
    <w:p w:rsidR="00724075" w:rsidRPr="00A0376F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</w:t>
      </w:r>
    </w:p>
    <w:p w:rsidR="00724075" w:rsidRPr="00A0376F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 с целью закрепления, углубления и обобщения знаний, полученных студентами во время обучения.</w:t>
      </w:r>
    </w:p>
    <w:p w:rsidR="00724075" w:rsidRPr="00A0376F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:rsidR="00724075" w:rsidRPr="00724075" w:rsidRDefault="00724075" w:rsidP="00724075">
      <w:pPr>
        <w:suppressAutoHyphens/>
        <w:jc w:val="center"/>
        <w:rPr>
          <w:sz w:val="24"/>
          <w:lang w:eastAsia="ar-SA"/>
        </w:rPr>
      </w:pPr>
      <w:r w:rsidRPr="00724075">
        <w:rPr>
          <w:b/>
          <w:sz w:val="24"/>
          <w:lang w:eastAsia="ar-SA"/>
        </w:rPr>
        <w:t xml:space="preserve">Тематика </w:t>
      </w:r>
      <w:r w:rsidRPr="00724075">
        <w:rPr>
          <w:sz w:val="24"/>
          <w:lang w:eastAsia="ar-SA"/>
        </w:rPr>
        <w:t>самостоятельной работы для коллективной проработки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0"/>
        <w:gridCol w:w="7802"/>
        <w:gridCol w:w="1229"/>
      </w:tblGrid>
      <w:tr w:rsidR="00724075" w:rsidRPr="00724075" w:rsidTr="00724075">
        <w:tc>
          <w:tcPr>
            <w:tcW w:w="540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val="en-US" w:eastAsia="ar-SA"/>
              </w:rPr>
              <w:t xml:space="preserve">N </w:t>
            </w:r>
            <w:r w:rsidRPr="00724075">
              <w:rPr>
                <w:sz w:val="24"/>
                <w:lang w:eastAsia="ar-SA"/>
              </w:rPr>
              <w:t>п/п</w:t>
            </w:r>
          </w:p>
        </w:tc>
        <w:tc>
          <w:tcPr>
            <w:tcW w:w="7802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Название темы</w:t>
            </w:r>
          </w:p>
        </w:tc>
        <w:tc>
          <w:tcPr>
            <w:tcW w:w="1229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Часы</w:t>
            </w:r>
          </w:p>
        </w:tc>
      </w:tr>
      <w:tr w:rsidR="00724075" w:rsidRPr="00724075" w:rsidTr="00724075">
        <w:tc>
          <w:tcPr>
            <w:tcW w:w="540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1</w:t>
            </w:r>
          </w:p>
        </w:tc>
        <w:tc>
          <w:tcPr>
            <w:tcW w:w="7802" w:type="dxa"/>
          </w:tcPr>
          <w:p w:rsidR="00724075" w:rsidRPr="00724075" w:rsidRDefault="00724075" w:rsidP="00724075">
            <w:pPr>
              <w:suppressAutoHyphens/>
              <w:jc w:val="both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 xml:space="preserve">Введение в </w:t>
            </w:r>
            <w:proofErr w:type="spellStart"/>
            <w:r w:rsidRPr="00724075">
              <w:rPr>
                <w:sz w:val="24"/>
                <w:lang w:eastAsia="ar-SA"/>
              </w:rPr>
              <w:t>конфликтологию</w:t>
            </w:r>
            <w:proofErr w:type="spellEnd"/>
            <w:r w:rsidRPr="00724075">
              <w:rPr>
                <w:sz w:val="24"/>
                <w:lang w:eastAsia="ar-SA"/>
              </w:rPr>
              <w:t xml:space="preserve"> и история развития</w:t>
            </w:r>
          </w:p>
        </w:tc>
        <w:tc>
          <w:tcPr>
            <w:tcW w:w="1229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1</w:t>
            </w:r>
          </w:p>
        </w:tc>
      </w:tr>
      <w:tr w:rsidR="00724075" w:rsidRPr="00724075" w:rsidTr="00724075">
        <w:tc>
          <w:tcPr>
            <w:tcW w:w="540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2</w:t>
            </w:r>
          </w:p>
        </w:tc>
        <w:tc>
          <w:tcPr>
            <w:tcW w:w="7802" w:type="dxa"/>
          </w:tcPr>
          <w:p w:rsidR="00724075" w:rsidRPr="00724075" w:rsidRDefault="00724075" w:rsidP="00724075">
            <w:pPr>
              <w:suppressAutoHyphens/>
              <w:jc w:val="both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Методология  и исследовательские методы науки о конфликтах</w:t>
            </w:r>
          </w:p>
        </w:tc>
        <w:tc>
          <w:tcPr>
            <w:tcW w:w="1229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1</w:t>
            </w:r>
          </w:p>
        </w:tc>
      </w:tr>
      <w:tr w:rsidR="00724075" w:rsidRPr="00724075" w:rsidTr="00724075">
        <w:tc>
          <w:tcPr>
            <w:tcW w:w="540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3</w:t>
            </w:r>
          </w:p>
        </w:tc>
        <w:tc>
          <w:tcPr>
            <w:tcW w:w="7802" w:type="dxa"/>
          </w:tcPr>
          <w:p w:rsidR="00724075" w:rsidRPr="00724075" w:rsidRDefault="00724075" w:rsidP="00724075">
            <w:pPr>
              <w:suppressAutoHyphens/>
              <w:jc w:val="both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Понятие, содержание, типология и структура конфликтов</w:t>
            </w:r>
          </w:p>
        </w:tc>
        <w:tc>
          <w:tcPr>
            <w:tcW w:w="1229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1</w:t>
            </w:r>
          </w:p>
        </w:tc>
      </w:tr>
      <w:tr w:rsidR="00724075" w:rsidRPr="00724075" w:rsidTr="00724075">
        <w:tc>
          <w:tcPr>
            <w:tcW w:w="540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4</w:t>
            </w:r>
          </w:p>
        </w:tc>
        <w:tc>
          <w:tcPr>
            <w:tcW w:w="7802" w:type="dxa"/>
          </w:tcPr>
          <w:p w:rsidR="00724075" w:rsidRPr="00724075" w:rsidRDefault="00724075" w:rsidP="00724075">
            <w:pPr>
              <w:suppressAutoHyphens/>
              <w:jc w:val="both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Причины и функции конфликта</w:t>
            </w:r>
          </w:p>
        </w:tc>
        <w:tc>
          <w:tcPr>
            <w:tcW w:w="1229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2</w:t>
            </w:r>
          </w:p>
        </w:tc>
      </w:tr>
      <w:tr w:rsidR="00724075" w:rsidRPr="00724075" w:rsidTr="00724075">
        <w:tc>
          <w:tcPr>
            <w:tcW w:w="540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5</w:t>
            </w:r>
          </w:p>
        </w:tc>
        <w:tc>
          <w:tcPr>
            <w:tcW w:w="7802" w:type="dxa"/>
          </w:tcPr>
          <w:p w:rsidR="00724075" w:rsidRPr="00724075" w:rsidRDefault="00724075" w:rsidP="00724075">
            <w:pPr>
              <w:suppressAutoHyphens/>
              <w:jc w:val="both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Динамика конфликта</w:t>
            </w:r>
          </w:p>
        </w:tc>
        <w:tc>
          <w:tcPr>
            <w:tcW w:w="1229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2</w:t>
            </w:r>
          </w:p>
        </w:tc>
      </w:tr>
      <w:tr w:rsidR="00724075" w:rsidRPr="00724075" w:rsidTr="00724075">
        <w:tc>
          <w:tcPr>
            <w:tcW w:w="540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6</w:t>
            </w:r>
          </w:p>
        </w:tc>
        <w:tc>
          <w:tcPr>
            <w:tcW w:w="7802" w:type="dxa"/>
          </w:tcPr>
          <w:p w:rsidR="00724075" w:rsidRPr="00724075" w:rsidRDefault="00724075" w:rsidP="00724075">
            <w:pPr>
              <w:suppressAutoHyphens/>
              <w:jc w:val="both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 xml:space="preserve">Понятие и виды </w:t>
            </w:r>
            <w:proofErr w:type="spellStart"/>
            <w:r w:rsidRPr="00724075">
              <w:rPr>
                <w:sz w:val="24"/>
                <w:lang w:eastAsia="ar-SA"/>
              </w:rPr>
              <w:t>внутриличностных</w:t>
            </w:r>
            <w:proofErr w:type="spellEnd"/>
            <w:r w:rsidRPr="00724075">
              <w:rPr>
                <w:sz w:val="24"/>
                <w:lang w:eastAsia="ar-SA"/>
              </w:rPr>
              <w:t xml:space="preserve"> конфликтов, их причины и последствия</w:t>
            </w:r>
          </w:p>
        </w:tc>
        <w:tc>
          <w:tcPr>
            <w:tcW w:w="1229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2</w:t>
            </w:r>
          </w:p>
        </w:tc>
      </w:tr>
      <w:tr w:rsidR="00724075" w:rsidRPr="00724075" w:rsidTr="00724075">
        <w:tc>
          <w:tcPr>
            <w:tcW w:w="540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7</w:t>
            </w:r>
          </w:p>
        </w:tc>
        <w:tc>
          <w:tcPr>
            <w:tcW w:w="7802" w:type="dxa"/>
          </w:tcPr>
          <w:p w:rsidR="00724075" w:rsidRPr="00724075" w:rsidRDefault="00724075" w:rsidP="00724075">
            <w:pPr>
              <w:suppressAutoHyphens/>
              <w:jc w:val="both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 xml:space="preserve">Предупреждение и разрешение </w:t>
            </w:r>
            <w:proofErr w:type="spellStart"/>
            <w:r w:rsidRPr="00724075">
              <w:rPr>
                <w:sz w:val="24"/>
                <w:lang w:eastAsia="ar-SA"/>
              </w:rPr>
              <w:t>внутриличностного</w:t>
            </w:r>
            <w:proofErr w:type="spellEnd"/>
            <w:r w:rsidRPr="00724075">
              <w:rPr>
                <w:sz w:val="24"/>
                <w:lang w:eastAsia="ar-SA"/>
              </w:rPr>
              <w:t xml:space="preserve"> конфликта</w:t>
            </w:r>
          </w:p>
        </w:tc>
        <w:tc>
          <w:tcPr>
            <w:tcW w:w="1229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2</w:t>
            </w:r>
          </w:p>
        </w:tc>
      </w:tr>
      <w:tr w:rsidR="00724075" w:rsidRPr="00724075" w:rsidTr="00724075">
        <w:tc>
          <w:tcPr>
            <w:tcW w:w="540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lastRenderedPageBreak/>
              <w:t>8</w:t>
            </w:r>
          </w:p>
        </w:tc>
        <w:tc>
          <w:tcPr>
            <w:tcW w:w="7802" w:type="dxa"/>
          </w:tcPr>
          <w:p w:rsidR="00724075" w:rsidRPr="00724075" w:rsidRDefault="00724075" w:rsidP="00724075">
            <w:pPr>
              <w:suppressAutoHyphens/>
              <w:jc w:val="both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Межличностные и групповые конфликты</w:t>
            </w:r>
          </w:p>
        </w:tc>
        <w:tc>
          <w:tcPr>
            <w:tcW w:w="1229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2</w:t>
            </w:r>
          </w:p>
        </w:tc>
      </w:tr>
      <w:tr w:rsidR="00724075" w:rsidRPr="00724075" w:rsidTr="00724075">
        <w:tc>
          <w:tcPr>
            <w:tcW w:w="540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9</w:t>
            </w:r>
          </w:p>
        </w:tc>
        <w:tc>
          <w:tcPr>
            <w:tcW w:w="7802" w:type="dxa"/>
          </w:tcPr>
          <w:p w:rsidR="00724075" w:rsidRPr="00724075" w:rsidRDefault="00724075" w:rsidP="00724075">
            <w:pPr>
              <w:suppressAutoHyphens/>
              <w:jc w:val="both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Конфликт в организации</w:t>
            </w:r>
          </w:p>
        </w:tc>
        <w:tc>
          <w:tcPr>
            <w:tcW w:w="1229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2</w:t>
            </w:r>
          </w:p>
        </w:tc>
      </w:tr>
      <w:tr w:rsidR="00724075" w:rsidRPr="00724075" w:rsidTr="00724075">
        <w:tc>
          <w:tcPr>
            <w:tcW w:w="540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10</w:t>
            </w:r>
          </w:p>
        </w:tc>
        <w:tc>
          <w:tcPr>
            <w:tcW w:w="7802" w:type="dxa"/>
          </w:tcPr>
          <w:p w:rsidR="00724075" w:rsidRPr="00724075" w:rsidRDefault="00724075" w:rsidP="00724075">
            <w:pPr>
              <w:suppressAutoHyphens/>
              <w:jc w:val="both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Межэтнические и политические конфликты</w:t>
            </w:r>
          </w:p>
        </w:tc>
        <w:tc>
          <w:tcPr>
            <w:tcW w:w="1229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2</w:t>
            </w:r>
          </w:p>
        </w:tc>
      </w:tr>
      <w:tr w:rsidR="00724075" w:rsidRPr="00724075" w:rsidTr="00724075">
        <w:tc>
          <w:tcPr>
            <w:tcW w:w="540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11</w:t>
            </w:r>
          </w:p>
        </w:tc>
        <w:tc>
          <w:tcPr>
            <w:tcW w:w="7802" w:type="dxa"/>
          </w:tcPr>
          <w:p w:rsidR="00724075" w:rsidRPr="00724075" w:rsidRDefault="00724075" w:rsidP="00724075">
            <w:pPr>
              <w:suppressAutoHyphens/>
              <w:jc w:val="both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Педагогические конфликты</w:t>
            </w:r>
          </w:p>
        </w:tc>
        <w:tc>
          <w:tcPr>
            <w:tcW w:w="1229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2</w:t>
            </w:r>
          </w:p>
        </w:tc>
      </w:tr>
      <w:tr w:rsidR="00724075" w:rsidRPr="00724075" w:rsidTr="00724075">
        <w:tc>
          <w:tcPr>
            <w:tcW w:w="540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12</w:t>
            </w:r>
          </w:p>
        </w:tc>
        <w:tc>
          <w:tcPr>
            <w:tcW w:w="7802" w:type="dxa"/>
          </w:tcPr>
          <w:p w:rsidR="00724075" w:rsidRPr="00724075" w:rsidRDefault="00724075" w:rsidP="00724075">
            <w:pPr>
              <w:suppressAutoHyphens/>
              <w:jc w:val="both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Семейные конфликты</w:t>
            </w:r>
          </w:p>
        </w:tc>
        <w:tc>
          <w:tcPr>
            <w:tcW w:w="1229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2</w:t>
            </w:r>
          </w:p>
        </w:tc>
      </w:tr>
      <w:tr w:rsidR="00724075" w:rsidRPr="00724075" w:rsidTr="00724075">
        <w:tc>
          <w:tcPr>
            <w:tcW w:w="540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13</w:t>
            </w:r>
          </w:p>
        </w:tc>
        <w:tc>
          <w:tcPr>
            <w:tcW w:w="7802" w:type="dxa"/>
          </w:tcPr>
          <w:p w:rsidR="00724075" w:rsidRPr="00724075" w:rsidRDefault="00724075" w:rsidP="00724075">
            <w:pPr>
              <w:suppressAutoHyphens/>
              <w:jc w:val="both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Предупреждение и разрешение конфликтов</w:t>
            </w:r>
          </w:p>
        </w:tc>
        <w:tc>
          <w:tcPr>
            <w:tcW w:w="1229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2</w:t>
            </w:r>
          </w:p>
        </w:tc>
      </w:tr>
      <w:tr w:rsidR="00724075" w:rsidRPr="00724075" w:rsidTr="00724075">
        <w:tc>
          <w:tcPr>
            <w:tcW w:w="540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14</w:t>
            </w:r>
          </w:p>
        </w:tc>
        <w:tc>
          <w:tcPr>
            <w:tcW w:w="7802" w:type="dxa"/>
          </w:tcPr>
          <w:p w:rsidR="00724075" w:rsidRPr="00724075" w:rsidRDefault="00724075" w:rsidP="00724075">
            <w:pPr>
              <w:suppressAutoHyphens/>
              <w:jc w:val="both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Переговоры как способ разрешения конфликтов</w:t>
            </w:r>
          </w:p>
        </w:tc>
        <w:tc>
          <w:tcPr>
            <w:tcW w:w="1229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2</w:t>
            </w:r>
          </w:p>
        </w:tc>
      </w:tr>
      <w:tr w:rsidR="00724075" w:rsidRPr="00724075" w:rsidTr="00724075">
        <w:tc>
          <w:tcPr>
            <w:tcW w:w="540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15</w:t>
            </w:r>
          </w:p>
        </w:tc>
        <w:tc>
          <w:tcPr>
            <w:tcW w:w="7802" w:type="dxa"/>
          </w:tcPr>
          <w:p w:rsidR="00724075" w:rsidRPr="00724075" w:rsidRDefault="00724075" w:rsidP="00724075">
            <w:pPr>
              <w:suppressAutoHyphens/>
              <w:jc w:val="both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Урегулирование конфликтов с участием третьей стороны. Медиация</w:t>
            </w:r>
          </w:p>
        </w:tc>
        <w:tc>
          <w:tcPr>
            <w:tcW w:w="1229" w:type="dxa"/>
          </w:tcPr>
          <w:p w:rsidR="00724075" w:rsidRPr="00724075" w:rsidRDefault="00724075" w:rsidP="00724075">
            <w:pPr>
              <w:suppressAutoHyphens/>
              <w:jc w:val="center"/>
              <w:rPr>
                <w:sz w:val="24"/>
                <w:lang w:eastAsia="ar-SA"/>
              </w:rPr>
            </w:pPr>
            <w:r w:rsidRPr="00724075">
              <w:rPr>
                <w:sz w:val="24"/>
                <w:lang w:eastAsia="ar-SA"/>
              </w:rPr>
              <w:t>2</w:t>
            </w:r>
          </w:p>
        </w:tc>
      </w:tr>
    </w:tbl>
    <w:p w:rsidR="00724075" w:rsidRPr="00724075" w:rsidRDefault="00724075" w:rsidP="00724075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724075">
        <w:rPr>
          <w:b/>
          <w:color w:val="000000"/>
          <w:sz w:val="28"/>
          <w:szCs w:val="28"/>
        </w:rPr>
        <w:t>3. МЕТОДИЧЕСКИЕ РЕКОМЕНДАЦИИ ПО ОРГАНИЗАЦИИ И ПЛАНИРОВАНИЮ САМОСТОЯТЕЛЬНОЙ РАБОТЫ ПО ДИСЦИПЛИНЕ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Самостоятельная работа студентов в ходе семестра является важной составной частью учебного процесса и необходима для закрепления и углубления знаний, полученных в период сессии на лекциях, семинарах, а также для индивидуального изучения дисциплины в соответствии с программой и рекомендованной литературой. Самостоятельная работа выполняется в виде подготовки домашнего задания или сообщения по отдельным вопросам, эссе, реферативного обзора, решения практических заданий и др.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Контроль качества самостоятельной работы может осуществляться с помощью устного опроса на лекциях или семинарах, группового решения ситуационных задач (проблемных ситуаций), проведения коллоквиума, защиты эссе, рефератов, проверки письменных контрольных работ и реферативных обзоров.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Устные формы контроля помогут оценить владение студентами жанрами научной речи (дискуссия, диспут, сообщение, доклад и др.), в которых раскрывается умение студентов передать нужную информацию, грамотно использовать языковые средства, а также ораторские приемы для контакта с аудиторией. Письменные работы помогут преподавателю оценить владение источниками, научным стилем изложения, для которого характерны: логичность, точность употребляемой терминологии, обобщенность, насыщенность фактической информацией.</w:t>
      </w:r>
    </w:p>
    <w:p w:rsidR="00724075" w:rsidRPr="00724075" w:rsidRDefault="00724075" w:rsidP="00724075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724075">
        <w:rPr>
          <w:b/>
          <w:color w:val="000000"/>
          <w:sz w:val="28"/>
          <w:szCs w:val="28"/>
        </w:rPr>
        <w:t>3.1. Рекомендации по подготовке к аудиторным занятиям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 xml:space="preserve">При подготовке к аудиторным занятиям необходимо помнить, что та или иная дисциплина тесно связана с ранее изучаемыми курсами. Более того, именно синтез полученных ранее знаний и текущего материала по курсу делает подготовку результативной и всесторонней. Стоит отметить, что подготовка требуется не только к практическим, но и к лекционным занятиям. Перед очередным лекционным занятием необходимо повторить </w:t>
      </w:r>
      <w:r w:rsidRPr="00724075">
        <w:rPr>
          <w:color w:val="000000"/>
          <w:sz w:val="28"/>
          <w:szCs w:val="28"/>
        </w:rPr>
        <w:lastRenderedPageBreak/>
        <w:t>теоретический материал предшествующего лекционного и практического занятия.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Готовясь к практическому занятию, студент должен: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- познакомиться с рекомендованной литературой;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- рассмотреть различные точки зрения по вопросу;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- выделить проблемные области;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- сформулировать собственную точку зрения;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- предусмотреть спорные моменты и сформулировать дискуссионный вопрос.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Изучение вопросов очередной темы требует глубокого усвоения теоретических основ дисциплины, раскрытия сущности основных положений, проблемных аспектов темы и анализа фактического материала.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При подготовке к лекционным и практическим занятиям студенту рекомендуется использовать как собственный конспект лекций, так и конспект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лекций по дисциплине составленный преподавателем, рекомендуемые источники литературы, периодические издания и интернет-источники.</w:t>
      </w:r>
    </w:p>
    <w:p w:rsidR="00724075" w:rsidRPr="00724075" w:rsidRDefault="00724075" w:rsidP="00724075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724075">
        <w:rPr>
          <w:b/>
          <w:color w:val="000000"/>
          <w:sz w:val="28"/>
          <w:szCs w:val="28"/>
        </w:rPr>
        <w:t>3.2. Рекомендации по подготовке к промежуточной аттестации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Промежуточной формой контроля успеваемости является зачет или экзамен. Сдача зачета, экзамена является ответственным этапом учебного процесса.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Бесспорным фактором успешного завершения очередного модуля является кропотливая, систематическая работа студента в течение всего модуля. В этом случае подготовка к зачету или экзамену будет являться концентрированной систематизацией всех полученных знаний по данной дисциплине.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В начале модуля рекомендуется внимательно изучить перечень вопросов к зачету, а также использовать в процессе обучения программу, учебно-методический комплекс, другие методические материалы, разработанные кафедрой по данной дисциплине. Это позволит в процессе изучения тем сформировать более правильное и обобщенное видение студентом сущности того или иного вопроса за счет: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а) уточняющих вопросов преподавателю;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lastRenderedPageBreak/>
        <w:t>б) подготовки рефератов по отдельным темам, наиболее заинтересовавшие студента;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в) самостоятельного уточнения вопросов на смежных дисциплинах;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г) углубленного изучения вопросов темы по учебным пособиям.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Кроме того, наличие перечня вопросов в период обучения позволит выбрать из предложенных преподавателем учебников наиболее оптимальный для каждого студента, с точки зрения его индивидуального восприятия материала, уровня сложности и стилистики изложения.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После изучения соответствующей тематики рекомендуется проверить наличие и формулировки вопроса по этой теме в перечне вопросов к зачету или экзамену, а также попытаться изложить ответ на этот вопрос. Если возникают сложности при раскрытии материала, следует вновь обратиться к лекционному материалу, материалам практических занятий, уточнить терминологический аппарат темы, а также проконсультироваться с преподавателем.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Для систематизации знаний и понимания логики изучения предмета в процессе обучения рекомендуется пользоваться программой курса, включающей в себя разделы, темы и вопросы, определяющие стандарт знаний по каждой теме.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При подготовке к промежуточной аттестации конструктивным является коллективное обсуждение выносимых на зачет или экзамен вопросов с сокурсниками, что позволяет повысить степень систематизации и углубления знаний.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Перед консультацией по предмету следует составить список вопросов, требующих дополнительного разъяснения преподавателем.</w:t>
      </w:r>
    </w:p>
    <w:p w:rsidR="00724075" w:rsidRPr="00724075" w:rsidRDefault="00724075" w:rsidP="00724075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724075">
        <w:rPr>
          <w:b/>
          <w:color w:val="000000"/>
          <w:sz w:val="28"/>
          <w:szCs w:val="28"/>
        </w:rPr>
        <w:t>3.3. Работа с библиотечным фондом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Важным аспектом самостоятельной подготовки студентов является работа с библиотечным фондом.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Это работа многоаспектна и предполагает различные варианты повышения профессионального уровня студентов очной формы обучения, в том числе: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а) получение книг для подробного изучения в течение семестра на абонементе;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б) изучение книг, журналов, газет - в читальном зале;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lastRenderedPageBreak/>
        <w:t>в) возможность поиска необходимого материала посредством электронного каталога;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г) получение необходимых сведений об источниках информации у сотрудников библиотеки.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При подготовке докладов, рефератов и иных форм итогов работы студентов, представляемых ими на практических занятиях, важным является формирование библиографии по изучаемой тематике. При этом рекомендуется использовать несколько категорий источников информации: учебные пособия для вузов, монографии, периодические издания, законодательные и нормативные документы, статистические материалы, информацию государственных органов власти и управления, органов местного самоуправления, переводные издания, а также труды зарубежных авторов в оригинале.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Весь собранный материал следует систематизировать, выявить ключевые вопросы изучаемой тематики и осуществить сравнительный анализ мнений различных авторов по существу этих вопросов. Конструктивным в этой работе является выработка умения обобщать большой объем материала, делать выводы. Весьма позитивным при этом также следует считать попытку студента выработать собственную точку зрения по исследуемой проблематике.</w:t>
      </w:r>
    </w:p>
    <w:p w:rsidR="00724075" w:rsidRPr="00724075" w:rsidRDefault="00724075" w:rsidP="00724075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724075">
        <w:rPr>
          <w:b/>
          <w:color w:val="000000"/>
          <w:sz w:val="28"/>
          <w:szCs w:val="28"/>
        </w:rPr>
        <w:t xml:space="preserve">3.4. Работа с </w:t>
      </w:r>
      <w:proofErr w:type="spellStart"/>
      <w:r w:rsidRPr="00724075">
        <w:rPr>
          <w:b/>
          <w:color w:val="000000"/>
          <w:sz w:val="28"/>
          <w:szCs w:val="28"/>
        </w:rPr>
        <w:t>интернет-ресурсами</w:t>
      </w:r>
      <w:proofErr w:type="spellEnd"/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Ресурсы Интернет являются одним из альтернативных источников быстрого поиска требуемой информации. Их использование возможно для получения основных и дополнительных сведений по изучаемым материалам.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Поиск и отбор информации рекомендуется вести с применением указанной в настоящем пособии литературы.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 xml:space="preserve">Выполнение рекомендаций изложенных в данных методических разработках обеспечит эффективность изучения темы занятия и существенно облегчит подготовку к </w:t>
      </w:r>
      <w:proofErr w:type="spellStart"/>
      <w:r w:rsidRPr="00724075">
        <w:rPr>
          <w:color w:val="000000"/>
          <w:sz w:val="28"/>
          <w:szCs w:val="28"/>
        </w:rPr>
        <w:t>Эзачету</w:t>
      </w:r>
      <w:proofErr w:type="spellEnd"/>
      <w:r w:rsidRPr="00724075">
        <w:rPr>
          <w:color w:val="000000"/>
          <w:sz w:val="28"/>
          <w:szCs w:val="28"/>
        </w:rPr>
        <w:t xml:space="preserve"> или экзамену.</w:t>
      </w:r>
    </w:p>
    <w:p w:rsidR="00724075" w:rsidRPr="00724075" w:rsidRDefault="00724075" w:rsidP="00724075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724075">
        <w:rPr>
          <w:b/>
          <w:color w:val="000000"/>
          <w:sz w:val="28"/>
          <w:szCs w:val="28"/>
        </w:rPr>
        <w:t>3.5. Рекомендации по внеаудиторной самостоятельной работе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Главными критериями качества усвоения материала, а значит и внеаудиторной самостоятельной работы студента являются: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– качество уровня освоения учебного материала;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– умение использовать теоретические знания при выполнении практических задач или ответе на практико-ориентированные вопросы;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lastRenderedPageBreak/>
        <w:t>– обоснованность и четкость изложения ответа.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724075">
        <w:rPr>
          <w:b/>
          <w:color w:val="000000"/>
          <w:sz w:val="28"/>
          <w:szCs w:val="28"/>
        </w:rPr>
        <w:t>Опорный конспект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Опорный конспект - это схематичный, логически и четко изложенный план занятия, который может включать основные схемы, рисунки, определения, названия, причинно-следственные связи, заключения и выводы по изучаемой теме. При объяснении нового материала преподаватель может развернуть каждый из блоков опорного конспекта в более подробную информацию о каком-то явлении, опыте или понятии. Гиперссылками может стать любой объект - знак, рисунок или слово. На слайдах по разделам информация также может размещаться в виде опорного конспекта. Визуальное представление информации лучше и быстрее запоминается, чем обыкновенный текст.</w:t>
      </w:r>
    </w:p>
    <w:p w:rsidR="00724075" w:rsidRPr="00724075" w:rsidRDefault="00724075" w:rsidP="00724075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724075">
        <w:rPr>
          <w:b/>
          <w:color w:val="000000"/>
          <w:sz w:val="28"/>
          <w:szCs w:val="28"/>
        </w:rPr>
        <w:t>Самостоятельное изучение материала и конспектирование лекций по учебной и специальной литературе.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1. При подготовке задания используйте рекомендуемые по данной теме учебники, техническую литературу, материалы электронно-библиотечных систем или другие Интернет-ресурсы.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2. Внимательно прочитайте материал, по которому требуется составить конспект.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3. Постарайтесь разобраться с непонятным материалом, в частности новыми терминами и понятиями.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4. Кратко перескажите содержание изученного материала «своими словами».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5. Составьте план конспекта, акцентируя внимание на наиболее важные моменты текста.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6. В соответствии с планом выпишите по каждому пункту несколько основных предложений, характеризующих ведущую мысль описываемого пункта плана.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724075">
        <w:rPr>
          <w:b/>
          <w:color w:val="000000"/>
          <w:sz w:val="28"/>
          <w:szCs w:val="28"/>
        </w:rPr>
        <w:t>Эссе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 xml:space="preserve">Эссе (происходит от французского </w:t>
      </w:r>
      <w:proofErr w:type="spellStart"/>
      <w:r w:rsidRPr="00724075">
        <w:rPr>
          <w:color w:val="000000"/>
          <w:sz w:val="28"/>
          <w:szCs w:val="28"/>
        </w:rPr>
        <w:t>essai</w:t>
      </w:r>
      <w:proofErr w:type="spellEnd"/>
      <w:r w:rsidRPr="00724075">
        <w:rPr>
          <w:color w:val="000000"/>
          <w:sz w:val="28"/>
          <w:szCs w:val="28"/>
        </w:rPr>
        <w:t xml:space="preserve"> - опыт, очерк, попытка) - это форма представления письменного материала, отличающаяся сочетанием глубины и актуальности рассматриваемой проблемы с простым, искренним, подчеркнуто индивидуальным стилем изложения. Создателем этого литературного жанра считается французский философ-гуманист Мишель </w:t>
      </w:r>
      <w:proofErr w:type="spellStart"/>
      <w:r w:rsidRPr="00724075">
        <w:rPr>
          <w:color w:val="000000"/>
          <w:sz w:val="28"/>
          <w:szCs w:val="28"/>
        </w:rPr>
        <w:t>Эйкли</w:t>
      </w:r>
      <w:proofErr w:type="spellEnd"/>
      <w:r w:rsidRPr="00724075">
        <w:rPr>
          <w:color w:val="000000"/>
          <w:sz w:val="28"/>
          <w:szCs w:val="28"/>
        </w:rPr>
        <w:t xml:space="preserve"> де Монтень, назвавший свое основное философское произведение «Опыты». (Сочинение направлено против догматизма в мышлении и проникнуто духом гуманизма и вольнодумства).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lastRenderedPageBreak/>
        <w:t>Целесообразность использования этой формы самостоятельной работы в процессе обучения подтверждается, прежде всего, тем, что она позволяет формировать и развивать у студентов навык выработки суждения, наличие которого является одним из основных критериев оценки качества специалиста.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24075">
        <w:rPr>
          <w:color w:val="000000"/>
          <w:sz w:val="28"/>
          <w:szCs w:val="28"/>
        </w:rPr>
        <w:t>Использование формы эссе дает возможность преподавателям выявлять способность и умение студентов излагать изученный материал своими словами, оценивать уровень понимания и усвоения ими полученной информации.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Студенты получают возможность (особенно на младших курсах, когда у них еще недостаточно развит навык системного изложения материала) высказать свое мнение о предмете в доступном для них стиле.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При написании эссе студенты должны учитывать следующие методические требования: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• в этой форме самостоятельной работы студенту следует высказываться свободно и открыто, не оглядываясь на авторитеты, устоявшиеся мнения, критично оценивать рассматриваемый материал, указывать на нечетко или непонятно сформулированные позиции, противоречия, замеченные при ознакомлении с тем или иным источником информации. При этом критика должна быть аргументированной и конструктивной;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• в этой форме самостоятельной работы вполне допускается заблуждение, высказывание ошибочной и, даже, заведомо неверной (с общепринятых позиций) точки зрения (как известно, это является одним из условий появления новых и оригинальных идей);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• студенту необходимо высказать именно собственную точку зрения, свое согласие или несогласие с имеющимися позициями и высказываниями по данному вопросу. Эссе не должно быть простым изложением полученных сведений;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• написание эссе должно быть основано на предварительном ознакомлении не менее чем с тремя различными произведениями (с указанием их авторов и названий);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• в эссе должны иметь место сопоставление и оценка различных точек зрения по рассматриваемому вопросу (с обязательной ссылкой на названия публикаций и их авторов);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• в эссе должно быть сведено до минимума или исключено дословное переписывание литературных источников, материал должен быть изложен своими словами;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lastRenderedPageBreak/>
        <w:t xml:space="preserve">• объем эссе, в зависимости от темы, может колебаться от 3 до 10 страниц (полуторный межстрочный интервал, шрифт </w:t>
      </w:r>
      <w:proofErr w:type="spellStart"/>
      <w:r w:rsidRPr="00724075">
        <w:rPr>
          <w:color w:val="000000"/>
          <w:sz w:val="28"/>
          <w:szCs w:val="27"/>
        </w:rPr>
        <w:t>Times</w:t>
      </w:r>
      <w:proofErr w:type="spellEnd"/>
      <w:r w:rsidRPr="00724075">
        <w:rPr>
          <w:color w:val="000000"/>
          <w:sz w:val="28"/>
          <w:szCs w:val="27"/>
        </w:rPr>
        <w:t xml:space="preserve"> </w:t>
      </w:r>
      <w:proofErr w:type="spellStart"/>
      <w:r w:rsidRPr="00724075">
        <w:rPr>
          <w:color w:val="000000"/>
          <w:sz w:val="28"/>
          <w:szCs w:val="27"/>
        </w:rPr>
        <w:t>New</w:t>
      </w:r>
      <w:proofErr w:type="spellEnd"/>
      <w:r w:rsidRPr="00724075">
        <w:rPr>
          <w:color w:val="000000"/>
          <w:sz w:val="28"/>
          <w:szCs w:val="27"/>
        </w:rPr>
        <w:t xml:space="preserve"> </w:t>
      </w:r>
      <w:proofErr w:type="spellStart"/>
      <w:r w:rsidRPr="00724075">
        <w:rPr>
          <w:color w:val="000000"/>
          <w:sz w:val="28"/>
          <w:szCs w:val="27"/>
        </w:rPr>
        <w:t>Roman</w:t>
      </w:r>
      <w:proofErr w:type="spellEnd"/>
      <w:r w:rsidRPr="00724075">
        <w:rPr>
          <w:color w:val="000000"/>
          <w:sz w:val="28"/>
          <w:szCs w:val="27"/>
        </w:rPr>
        <w:t>, размер - 14).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i/>
          <w:color w:val="000000"/>
          <w:sz w:val="28"/>
          <w:szCs w:val="27"/>
        </w:rPr>
      </w:pPr>
      <w:r w:rsidRPr="00724075">
        <w:rPr>
          <w:i/>
          <w:color w:val="000000"/>
          <w:sz w:val="28"/>
          <w:szCs w:val="27"/>
        </w:rPr>
        <w:t>Критерии оценки эссе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1. Соответствие содержания текста выбранной теме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2. Наличие четкой и логичной структуры текста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3. Наличие в эссе авторской позиции по рассматриваемой проблематике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4. Обоснованность, аргументированность, доказательность высказываемых положений и выводов автора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5. Отсутствие орфографических, пунктуационных, стилистических, а также фактических ошибок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6. Соответствие оформления работы предъявляемым требованиям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7. Сдача эссе в установленный срок.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- оценка «отлично» (5 баллов) выставляется студенту, при условии выполнения вышеназванных требований в полном объеме.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- оценка «хорошо» (4 балла) выставляется студенту, при условии соответствия содержания текста выбранной теме, наличие в эссе авторской позиции по рассматриваемой проблематике, обоснованность, аргументированность, доказательность высказываемых положений и выводов автора.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- оценка «удовлетворительно» (3 балла) выставляется студенту, в случае соответствия содержания текста выбранной теме, наличия выводов автора по рассматриваемой проблеме.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- оценка «неудовлетворительно» (0 баллов) выставляется студенту в случае несоответствия содержания текста выбранной теме, отсутствия авторской позиции по рассматриваемой проблематике описанной и в целом не выполнения требований, согласно критериям оценки эссе.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b/>
          <w:color w:val="000000"/>
          <w:sz w:val="28"/>
          <w:szCs w:val="27"/>
        </w:rPr>
      </w:pPr>
      <w:r w:rsidRPr="00724075">
        <w:rPr>
          <w:b/>
          <w:color w:val="000000"/>
          <w:sz w:val="28"/>
          <w:szCs w:val="27"/>
        </w:rPr>
        <w:t>Реферативный обзор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 xml:space="preserve">Реферат (термин происходит от латинского </w:t>
      </w:r>
      <w:proofErr w:type="spellStart"/>
      <w:r w:rsidRPr="00724075">
        <w:rPr>
          <w:color w:val="000000"/>
          <w:sz w:val="28"/>
          <w:szCs w:val="27"/>
        </w:rPr>
        <w:t>refero</w:t>
      </w:r>
      <w:proofErr w:type="spellEnd"/>
      <w:r w:rsidRPr="00724075">
        <w:rPr>
          <w:color w:val="000000"/>
          <w:sz w:val="28"/>
          <w:szCs w:val="27"/>
        </w:rPr>
        <w:t xml:space="preserve"> - докладываю, сообщаю) - это краткое изложение содержания первичного документа. Реферат-обзор, или реферативный обзор, охватывает несколько первичных документов, дает сопоставление разных точек зрения по конкретному вопросу. Общие требования к реферативному обзору: информативность, полнота изложения; </w:t>
      </w:r>
      <w:r w:rsidRPr="00724075">
        <w:rPr>
          <w:color w:val="000000"/>
          <w:sz w:val="28"/>
          <w:szCs w:val="27"/>
        </w:rPr>
        <w:lastRenderedPageBreak/>
        <w:t>объективность, неискаженное фиксирование всех положений первичного текста; корректность в оценке материала.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В реферативном обзоре студенты демонстрируют умение работать с периодическими изданиями и электронными ресурсами, которые являются источниками актуальной информации по проблемам изучаемой дисциплины.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Реферирование представляет собой интеллектуальный творческий процесс, включающий осмысление текста, аналитико-синтетическое преобразование информации и создание нового текста. Задачи реферативного обзора как формы работы студентов состоят в развитии и закреплении следующих навыков: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• осуществление самостоятельного поиска статистического и аналитического материала по проблемам изучаемой дисциплины;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• обобщение материалов специализированных периодических изданий;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• формулирование аргументированных выводов по реферируемым материалам;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• четкое и простое изложение мыслей по поводу прочитанного.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Выполнение реферативных справок (обзоров) расширит кругозор студента в выбранной теме, позволит более полно подобрать материал к будущей выпускной квалификационной работе.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Тематика реферативных обзоров периодически пересматривается с учетом актуальности и практической значимости исследуемых проблем для экономики страны.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При выборе темы реферативного обзора следует проконсультироваться с ведущим дисциплину преподавателем. Студент может предложить для реферативного обзора свою тему, предварительно обосновав свой выбор.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При определении темы реферативного обзора необходимо исходить из возможности собрать необходимый для ее написания конкретный материал в периодической печати.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Реферативный обзор на выбранную тему выполняется, как правило, по периодическим изданиям за последние 1-2 года, а также с использованием аналитической информации, публикуемой на специализированных интернет- сайтах.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 xml:space="preserve">В структуре реферативного обзора выделяются три основных компонента: библиографическое описание, собственно реферативный текст, справочный </w:t>
      </w:r>
      <w:r w:rsidRPr="00724075">
        <w:rPr>
          <w:color w:val="000000"/>
          <w:sz w:val="28"/>
          <w:szCs w:val="27"/>
        </w:rPr>
        <w:lastRenderedPageBreak/>
        <w:t>аппарат. В связи с этим требованием можно предложить следующий план описания каждого источника: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• все сведения об авторе (Ф.И.О., место работы, должность, ученая степень);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• полное название статьи или материала;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• структура статьи или материала (из каких частей состоит, краткий конспект по каждому разделу);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• проблема (и ее актуальность), рассмотренная в статье;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• какое решение проблемы предлагает автор;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• прогнозируемые автором результаты;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• выходные данные источника (периодическое или непериодическое издание, год, месяц, место издания, количество страниц; электронный адрес).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• отношение студента к предложению автора.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Объем описания одного источника составляет 1-2 страницы.</w:t>
      </w:r>
    </w:p>
    <w:p w:rsidR="00724075" w:rsidRPr="00724075" w:rsidRDefault="00724075" w:rsidP="00724075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724075">
        <w:rPr>
          <w:color w:val="000000"/>
          <w:sz w:val="28"/>
          <w:szCs w:val="27"/>
        </w:rPr>
        <w:t>В заключительной части обзора студент дает резюме (0,5-1 страница), в котором приводит основные положения по каждому источнику и сопоставляет разные точки зрения по определяемой проблеме.</w:t>
      </w:r>
    </w:p>
    <w:p w:rsidR="00955ECC" w:rsidRDefault="00955ECC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/>
    <w:p w:rsidR="00724075" w:rsidRDefault="00724075" w:rsidP="00724075">
      <w:pPr>
        <w:ind w:firstLine="567"/>
        <w:jc w:val="center"/>
        <w:rPr>
          <w:b/>
          <w:sz w:val="24"/>
        </w:rPr>
      </w:pPr>
      <w:r>
        <w:rPr>
          <w:b/>
          <w:sz w:val="24"/>
        </w:rPr>
        <w:lastRenderedPageBreak/>
        <w:t>Учебно-методическое обеспечение дисциплины</w:t>
      </w:r>
    </w:p>
    <w:p w:rsidR="00724075" w:rsidRDefault="00724075" w:rsidP="00724075">
      <w:pPr>
        <w:ind w:firstLine="567"/>
        <w:jc w:val="center"/>
        <w:rPr>
          <w:b/>
          <w:sz w:val="24"/>
        </w:rPr>
      </w:pPr>
    </w:p>
    <w:p w:rsidR="00724075" w:rsidRDefault="00724075" w:rsidP="00724075">
      <w:pPr>
        <w:ind w:firstLine="567"/>
        <w:jc w:val="center"/>
        <w:rPr>
          <w:b/>
          <w:sz w:val="24"/>
        </w:rPr>
      </w:pPr>
      <w:r>
        <w:rPr>
          <w:b/>
          <w:sz w:val="24"/>
        </w:rPr>
        <w:t>Рекомендуемая литература</w:t>
      </w:r>
    </w:p>
    <w:p w:rsidR="00724075" w:rsidRDefault="00724075" w:rsidP="00724075">
      <w:pPr>
        <w:ind w:firstLine="567"/>
        <w:jc w:val="center"/>
        <w:rPr>
          <w:b/>
          <w:sz w:val="24"/>
        </w:rPr>
      </w:pPr>
      <w:r>
        <w:rPr>
          <w:b/>
          <w:sz w:val="24"/>
        </w:rPr>
        <w:t>Основная литература</w:t>
      </w:r>
    </w:p>
    <w:p w:rsidR="00724075" w:rsidRDefault="00724075" w:rsidP="00724075">
      <w:pPr>
        <w:numPr>
          <w:ilvl w:val="0"/>
          <w:numId w:val="4"/>
        </w:numPr>
        <w:shd w:val="clear" w:color="auto" w:fill="FFFFFF"/>
        <w:tabs>
          <w:tab w:val="num" w:pos="0"/>
        </w:tabs>
        <w:ind w:left="0" w:firstLine="553"/>
        <w:jc w:val="both"/>
        <w:rPr>
          <w:sz w:val="24"/>
        </w:rPr>
      </w:pPr>
      <w:r>
        <w:rPr>
          <w:sz w:val="24"/>
        </w:rPr>
        <w:t xml:space="preserve">Абакумова, И. В. Организация психологического сопровождения детей беженцев и вынужденных переселенцев из регионов локальных конфликтов: учебно-методическое пособие / И. В. Абакумова, А. В. Гришина, П. Н. Ермаков.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КРЕДО, 2015. – 48 с. </w:t>
      </w:r>
    </w:p>
    <w:p w:rsidR="00724075" w:rsidRDefault="00724075" w:rsidP="00724075">
      <w:pPr>
        <w:numPr>
          <w:ilvl w:val="0"/>
          <w:numId w:val="4"/>
        </w:numPr>
        <w:tabs>
          <w:tab w:val="num" w:pos="0"/>
        </w:tabs>
        <w:ind w:left="0" w:firstLine="553"/>
        <w:jc w:val="both"/>
        <w:rPr>
          <w:sz w:val="24"/>
        </w:rPr>
      </w:pPr>
      <w:proofErr w:type="spellStart"/>
      <w:r>
        <w:rPr>
          <w:sz w:val="24"/>
        </w:rPr>
        <w:t>Аппс</w:t>
      </w:r>
      <w:proofErr w:type="spellEnd"/>
      <w:r>
        <w:rPr>
          <w:sz w:val="24"/>
        </w:rPr>
        <w:t xml:space="preserve">, Дж. Чтобы слушали и слышали! Влияние вашего голоса: учебное пособие / Дж. </w:t>
      </w:r>
      <w:proofErr w:type="spellStart"/>
      <w:r>
        <w:rPr>
          <w:sz w:val="24"/>
        </w:rPr>
        <w:t>Аппс</w:t>
      </w:r>
      <w:proofErr w:type="spellEnd"/>
      <w:r>
        <w:rPr>
          <w:sz w:val="24"/>
        </w:rPr>
        <w:t>. – СПб</w:t>
      </w:r>
      <w:proofErr w:type="gramStart"/>
      <w:r>
        <w:rPr>
          <w:sz w:val="24"/>
        </w:rPr>
        <w:t>. :</w:t>
      </w:r>
      <w:proofErr w:type="gramEnd"/>
      <w:r>
        <w:rPr>
          <w:sz w:val="24"/>
        </w:rPr>
        <w:t xml:space="preserve"> Питер, 2012. – 208 с. </w:t>
      </w:r>
    </w:p>
    <w:p w:rsidR="00724075" w:rsidRDefault="00724075" w:rsidP="00724075">
      <w:pPr>
        <w:numPr>
          <w:ilvl w:val="0"/>
          <w:numId w:val="4"/>
        </w:numPr>
        <w:tabs>
          <w:tab w:val="num" w:pos="0"/>
        </w:tabs>
        <w:ind w:left="0" w:firstLine="553"/>
        <w:jc w:val="both"/>
        <w:rPr>
          <w:sz w:val="24"/>
        </w:rPr>
      </w:pPr>
      <w:proofErr w:type="spellStart"/>
      <w:r>
        <w:rPr>
          <w:sz w:val="24"/>
        </w:rPr>
        <w:t>Зыбцев</w:t>
      </w:r>
      <w:proofErr w:type="spellEnd"/>
      <w:r>
        <w:rPr>
          <w:sz w:val="24"/>
        </w:rPr>
        <w:t xml:space="preserve">, В.Н. </w:t>
      </w:r>
      <w:proofErr w:type="spellStart"/>
      <w:r>
        <w:rPr>
          <w:sz w:val="24"/>
        </w:rPr>
        <w:t>Конфликтология</w:t>
      </w:r>
      <w:proofErr w:type="spellEnd"/>
      <w:r>
        <w:rPr>
          <w:sz w:val="24"/>
        </w:rPr>
        <w:t xml:space="preserve">: модульный вариант. Учебное пособие / В.Н. </w:t>
      </w:r>
      <w:proofErr w:type="spellStart"/>
      <w:r>
        <w:rPr>
          <w:sz w:val="24"/>
        </w:rPr>
        <w:t>Зыбцев</w:t>
      </w:r>
      <w:proofErr w:type="spellEnd"/>
      <w:r>
        <w:rPr>
          <w:sz w:val="24"/>
        </w:rPr>
        <w:t xml:space="preserve">. Е.В. Попова. –  Донецк: «Вебер», 2007. – 488 с. </w:t>
      </w:r>
    </w:p>
    <w:p w:rsidR="00724075" w:rsidRDefault="00724075" w:rsidP="00724075">
      <w:pPr>
        <w:numPr>
          <w:ilvl w:val="0"/>
          <w:numId w:val="4"/>
        </w:numPr>
        <w:tabs>
          <w:tab w:val="num" w:pos="0"/>
        </w:tabs>
        <w:ind w:left="0" w:firstLine="553"/>
        <w:jc w:val="both"/>
        <w:rPr>
          <w:sz w:val="24"/>
        </w:rPr>
      </w:pPr>
      <w:r>
        <w:rPr>
          <w:sz w:val="24"/>
        </w:rPr>
        <w:t>Майерс, Д. Интуиция. Возможности и опасности: учебное пособие / Д. Майерс. – СПб</w:t>
      </w:r>
      <w:proofErr w:type="gramStart"/>
      <w:r>
        <w:rPr>
          <w:sz w:val="24"/>
        </w:rPr>
        <w:t>. :</w:t>
      </w:r>
      <w:proofErr w:type="gramEnd"/>
      <w:r>
        <w:rPr>
          <w:sz w:val="24"/>
        </w:rPr>
        <w:t xml:space="preserve"> Питер, 2012. – 272 с. </w:t>
      </w:r>
    </w:p>
    <w:p w:rsidR="00724075" w:rsidRDefault="00724075" w:rsidP="00724075">
      <w:pPr>
        <w:numPr>
          <w:ilvl w:val="0"/>
          <w:numId w:val="4"/>
        </w:numPr>
        <w:tabs>
          <w:tab w:val="num" w:pos="0"/>
        </w:tabs>
        <w:ind w:left="0" w:firstLine="553"/>
        <w:jc w:val="both"/>
        <w:rPr>
          <w:sz w:val="24"/>
          <w:lang w:val="uk-UA"/>
        </w:rPr>
      </w:pPr>
      <w:proofErr w:type="spellStart"/>
      <w:r>
        <w:rPr>
          <w:sz w:val="24"/>
          <w:lang w:val="uk-UA"/>
        </w:rPr>
        <w:t>Ложкин</w:t>
      </w:r>
      <w:proofErr w:type="spellEnd"/>
      <w:r>
        <w:rPr>
          <w:sz w:val="24"/>
          <w:lang w:val="uk-UA"/>
        </w:rPr>
        <w:t xml:space="preserve">, Г. В. </w:t>
      </w:r>
      <w:proofErr w:type="spellStart"/>
      <w:r>
        <w:rPr>
          <w:sz w:val="24"/>
          <w:lang w:val="uk-UA"/>
        </w:rPr>
        <w:t>Психология</w:t>
      </w:r>
      <w:proofErr w:type="spellEnd"/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конфликта</w:t>
      </w:r>
      <w:proofErr w:type="spellEnd"/>
      <w:r>
        <w:rPr>
          <w:sz w:val="24"/>
          <w:lang w:val="uk-UA"/>
        </w:rPr>
        <w:t xml:space="preserve">: </w:t>
      </w:r>
      <w:proofErr w:type="spellStart"/>
      <w:r>
        <w:rPr>
          <w:sz w:val="24"/>
          <w:lang w:val="uk-UA"/>
        </w:rPr>
        <w:t>теория</w:t>
      </w:r>
      <w:proofErr w:type="spellEnd"/>
      <w:r>
        <w:rPr>
          <w:sz w:val="24"/>
          <w:lang w:val="uk-UA"/>
        </w:rPr>
        <w:t xml:space="preserve"> и </w:t>
      </w:r>
      <w:proofErr w:type="spellStart"/>
      <w:r>
        <w:rPr>
          <w:sz w:val="24"/>
          <w:lang w:val="uk-UA"/>
        </w:rPr>
        <w:t>современная</w:t>
      </w:r>
      <w:proofErr w:type="spellEnd"/>
      <w:r>
        <w:rPr>
          <w:sz w:val="24"/>
          <w:lang w:val="uk-UA"/>
        </w:rPr>
        <w:t xml:space="preserve"> практика: </w:t>
      </w:r>
      <w:proofErr w:type="spellStart"/>
      <w:r>
        <w:rPr>
          <w:sz w:val="24"/>
          <w:lang w:val="uk-UA"/>
        </w:rPr>
        <w:t>научное</w:t>
      </w:r>
      <w:proofErr w:type="spellEnd"/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пособие</w:t>
      </w:r>
      <w:proofErr w:type="spellEnd"/>
      <w:r>
        <w:rPr>
          <w:sz w:val="24"/>
          <w:lang w:val="uk-UA"/>
        </w:rPr>
        <w:t xml:space="preserve">  / Г. В. </w:t>
      </w:r>
      <w:proofErr w:type="spellStart"/>
      <w:r>
        <w:rPr>
          <w:sz w:val="24"/>
          <w:lang w:val="uk-UA"/>
        </w:rPr>
        <w:t>Ложкин</w:t>
      </w:r>
      <w:proofErr w:type="spellEnd"/>
      <w:r>
        <w:rPr>
          <w:sz w:val="24"/>
          <w:lang w:val="uk-UA"/>
        </w:rPr>
        <w:t xml:space="preserve">, Н. І. </w:t>
      </w:r>
      <w:proofErr w:type="spellStart"/>
      <w:r>
        <w:rPr>
          <w:sz w:val="24"/>
          <w:lang w:val="uk-UA"/>
        </w:rPr>
        <w:t>Пов</w:t>
      </w:r>
      <w:proofErr w:type="spellEnd"/>
      <w:r>
        <w:rPr>
          <w:sz w:val="24"/>
        </w:rPr>
        <w:t>ь</w:t>
      </w:r>
      <w:proofErr w:type="spellStart"/>
      <w:r>
        <w:rPr>
          <w:sz w:val="24"/>
          <w:lang w:val="uk-UA"/>
        </w:rPr>
        <w:t>якель</w:t>
      </w:r>
      <w:proofErr w:type="spellEnd"/>
      <w:r>
        <w:rPr>
          <w:sz w:val="24"/>
          <w:lang w:val="uk-UA"/>
        </w:rPr>
        <w:t xml:space="preserve">. – К. : ПРОФЕССИОНАЛ, 2007. – 416 с. – МОНУ. </w:t>
      </w:r>
    </w:p>
    <w:p w:rsidR="00724075" w:rsidRDefault="00724075" w:rsidP="00724075">
      <w:pPr>
        <w:numPr>
          <w:ilvl w:val="0"/>
          <w:numId w:val="4"/>
        </w:numPr>
        <w:tabs>
          <w:tab w:val="num" w:pos="0"/>
        </w:tabs>
        <w:ind w:left="0" w:firstLine="553"/>
        <w:jc w:val="both"/>
        <w:rPr>
          <w:sz w:val="24"/>
        </w:rPr>
      </w:pPr>
      <w:proofErr w:type="spellStart"/>
      <w:r>
        <w:rPr>
          <w:sz w:val="24"/>
        </w:rPr>
        <w:t>Накомото</w:t>
      </w:r>
      <w:proofErr w:type="spellEnd"/>
      <w:r>
        <w:rPr>
          <w:sz w:val="24"/>
        </w:rPr>
        <w:t xml:space="preserve">, С. Гений общения. Как им стать?: учебное пособие / С. </w:t>
      </w:r>
      <w:proofErr w:type="spellStart"/>
      <w:r>
        <w:rPr>
          <w:sz w:val="24"/>
        </w:rPr>
        <w:t>Накомото</w:t>
      </w:r>
      <w:proofErr w:type="spellEnd"/>
      <w:r>
        <w:rPr>
          <w:sz w:val="24"/>
        </w:rPr>
        <w:t>. – СПб</w:t>
      </w:r>
      <w:proofErr w:type="gramStart"/>
      <w:r>
        <w:rPr>
          <w:sz w:val="24"/>
        </w:rPr>
        <w:t>. :</w:t>
      </w:r>
      <w:proofErr w:type="gramEnd"/>
      <w:r>
        <w:rPr>
          <w:sz w:val="24"/>
        </w:rPr>
        <w:t xml:space="preserve"> Питер, 2011. – 240 с. </w:t>
      </w:r>
    </w:p>
    <w:p w:rsidR="00724075" w:rsidRDefault="00724075" w:rsidP="00724075">
      <w:pPr>
        <w:numPr>
          <w:ilvl w:val="0"/>
          <w:numId w:val="4"/>
        </w:numPr>
        <w:tabs>
          <w:tab w:val="num" w:pos="0"/>
        </w:tabs>
        <w:ind w:left="0" w:firstLine="553"/>
        <w:jc w:val="both"/>
        <w:rPr>
          <w:sz w:val="24"/>
        </w:rPr>
      </w:pPr>
      <w:r>
        <w:rPr>
          <w:sz w:val="24"/>
        </w:rPr>
        <w:t xml:space="preserve">Абакумова И. В. Психология формирования антитеррористических ценностей студентов современного университета: учебник  / под ред. И. В. Абакумовой, П. Н. Ермакова.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КРЕДО, 2013. – 352с. </w:t>
      </w:r>
    </w:p>
    <w:p w:rsidR="00724075" w:rsidRDefault="00724075" w:rsidP="00724075">
      <w:pPr>
        <w:numPr>
          <w:ilvl w:val="0"/>
          <w:numId w:val="4"/>
        </w:numPr>
        <w:tabs>
          <w:tab w:val="num" w:pos="0"/>
        </w:tabs>
        <w:ind w:left="0" w:firstLine="553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Русинка, И. И . </w:t>
      </w:r>
      <w:proofErr w:type="spellStart"/>
      <w:r>
        <w:rPr>
          <w:sz w:val="24"/>
          <w:lang w:val="uk-UA"/>
        </w:rPr>
        <w:t>Конфликтология</w:t>
      </w:r>
      <w:proofErr w:type="spellEnd"/>
      <w:r>
        <w:rPr>
          <w:sz w:val="24"/>
          <w:lang w:val="uk-UA"/>
        </w:rPr>
        <w:t xml:space="preserve">. </w:t>
      </w:r>
      <w:proofErr w:type="spellStart"/>
      <w:r>
        <w:rPr>
          <w:sz w:val="24"/>
          <w:lang w:val="uk-UA"/>
        </w:rPr>
        <w:t>Психотехнология</w:t>
      </w:r>
      <w:proofErr w:type="spellEnd"/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избегания</w:t>
      </w:r>
      <w:proofErr w:type="spellEnd"/>
      <w:r>
        <w:rPr>
          <w:sz w:val="24"/>
          <w:lang w:val="uk-UA"/>
        </w:rPr>
        <w:t xml:space="preserve"> и </w:t>
      </w:r>
      <w:proofErr w:type="spellStart"/>
      <w:r>
        <w:rPr>
          <w:sz w:val="24"/>
          <w:lang w:val="uk-UA"/>
        </w:rPr>
        <w:t>управления</w:t>
      </w:r>
      <w:proofErr w:type="spellEnd"/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конфликтами</w:t>
      </w:r>
      <w:proofErr w:type="spellEnd"/>
      <w:r>
        <w:rPr>
          <w:sz w:val="24"/>
          <w:lang w:val="uk-UA"/>
        </w:rPr>
        <w:t xml:space="preserve">: </w:t>
      </w:r>
      <w:proofErr w:type="spellStart"/>
      <w:r>
        <w:rPr>
          <w:sz w:val="24"/>
          <w:lang w:val="uk-UA"/>
        </w:rPr>
        <w:t>научное</w:t>
      </w:r>
      <w:proofErr w:type="spellEnd"/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пособие</w:t>
      </w:r>
      <w:proofErr w:type="spellEnd"/>
      <w:r>
        <w:rPr>
          <w:sz w:val="24"/>
          <w:lang w:val="uk-UA"/>
        </w:rPr>
        <w:t xml:space="preserve"> / И. И. Русинка. К. : ПРОФЕССИОНАЛ, 2007. – 332 с. – МОНУ. </w:t>
      </w:r>
    </w:p>
    <w:p w:rsidR="00724075" w:rsidRDefault="00724075" w:rsidP="00724075">
      <w:pPr>
        <w:numPr>
          <w:ilvl w:val="0"/>
          <w:numId w:val="4"/>
        </w:numPr>
        <w:tabs>
          <w:tab w:val="num" w:pos="0"/>
        </w:tabs>
        <w:ind w:left="0" w:firstLine="553"/>
        <w:jc w:val="both"/>
        <w:rPr>
          <w:sz w:val="24"/>
          <w:lang w:val="uk-UA"/>
        </w:rPr>
      </w:pPr>
      <w:proofErr w:type="spellStart"/>
      <w:r>
        <w:rPr>
          <w:sz w:val="24"/>
          <w:lang w:val="uk-UA"/>
        </w:rPr>
        <w:t>Филоненко</w:t>
      </w:r>
      <w:proofErr w:type="spellEnd"/>
      <w:r>
        <w:rPr>
          <w:sz w:val="24"/>
          <w:lang w:val="uk-UA"/>
        </w:rPr>
        <w:t xml:space="preserve"> М. М. </w:t>
      </w:r>
      <w:proofErr w:type="spellStart"/>
      <w:r>
        <w:rPr>
          <w:sz w:val="24"/>
          <w:lang w:val="uk-UA"/>
        </w:rPr>
        <w:t>Психология</w:t>
      </w:r>
      <w:proofErr w:type="spellEnd"/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общения</w:t>
      </w:r>
      <w:proofErr w:type="spellEnd"/>
      <w:r>
        <w:rPr>
          <w:sz w:val="24"/>
          <w:lang w:val="uk-UA"/>
        </w:rPr>
        <w:t xml:space="preserve">: </w:t>
      </w:r>
      <w:proofErr w:type="spellStart"/>
      <w:r>
        <w:rPr>
          <w:sz w:val="24"/>
          <w:lang w:val="uk-UA"/>
        </w:rPr>
        <w:t>учебник</w:t>
      </w:r>
      <w:proofErr w:type="spellEnd"/>
      <w:r>
        <w:rPr>
          <w:sz w:val="24"/>
          <w:lang w:val="uk-UA"/>
        </w:rPr>
        <w:t xml:space="preserve"> / М. М. </w:t>
      </w:r>
      <w:proofErr w:type="spellStart"/>
      <w:r>
        <w:rPr>
          <w:sz w:val="24"/>
          <w:lang w:val="uk-UA"/>
        </w:rPr>
        <w:t>Филоненко</w:t>
      </w:r>
      <w:proofErr w:type="spellEnd"/>
      <w:r>
        <w:rPr>
          <w:sz w:val="24"/>
          <w:lang w:val="uk-UA"/>
        </w:rPr>
        <w:t xml:space="preserve">.- </w:t>
      </w:r>
      <w:proofErr w:type="spellStart"/>
      <w:r>
        <w:rPr>
          <w:sz w:val="24"/>
          <w:lang w:val="uk-UA"/>
        </w:rPr>
        <w:t>Киев</w:t>
      </w:r>
      <w:proofErr w:type="spellEnd"/>
      <w:r>
        <w:rPr>
          <w:sz w:val="24"/>
          <w:lang w:val="uk-UA"/>
        </w:rPr>
        <w:t xml:space="preserve">: центр </w:t>
      </w:r>
      <w:proofErr w:type="spellStart"/>
      <w:r>
        <w:rPr>
          <w:sz w:val="24"/>
          <w:lang w:val="uk-UA"/>
        </w:rPr>
        <w:t>учебной</w:t>
      </w:r>
      <w:proofErr w:type="spellEnd"/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литературы</w:t>
      </w:r>
      <w:proofErr w:type="spellEnd"/>
      <w:r>
        <w:rPr>
          <w:sz w:val="24"/>
          <w:lang w:val="uk-UA"/>
        </w:rPr>
        <w:t xml:space="preserve">, 2008. –  224 с. </w:t>
      </w:r>
    </w:p>
    <w:p w:rsidR="00724075" w:rsidRDefault="00724075" w:rsidP="00724075">
      <w:pPr>
        <w:ind w:firstLine="567"/>
        <w:jc w:val="center"/>
        <w:rPr>
          <w:b/>
          <w:sz w:val="24"/>
        </w:rPr>
      </w:pPr>
    </w:p>
    <w:p w:rsidR="00724075" w:rsidRDefault="00724075" w:rsidP="00724075">
      <w:pPr>
        <w:ind w:firstLine="567"/>
        <w:jc w:val="center"/>
        <w:rPr>
          <w:b/>
          <w:sz w:val="24"/>
        </w:rPr>
      </w:pPr>
      <w:r>
        <w:rPr>
          <w:b/>
          <w:sz w:val="24"/>
        </w:rPr>
        <w:t>Дополнительная литература</w:t>
      </w:r>
    </w:p>
    <w:p w:rsidR="00724075" w:rsidRDefault="00724075" w:rsidP="00724075">
      <w:pPr>
        <w:pStyle w:val="a7"/>
        <w:numPr>
          <w:ilvl w:val="1"/>
          <w:numId w:val="4"/>
        </w:numPr>
        <w:tabs>
          <w:tab w:val="clear" w:pos="1440"/>
          <w:tab w:val="num" w:pos="1276"/>
        </w:tabs>
        <w:ind w:left="0" w:firstLine="567"/>
        <w:jc w:val="both"/>
        <w:rPr>
          <w:sz w:val="24"/>
        </w:rPr>
      </w:pPr>
      <w:r w:rsidRPr="00143714">
        <w:rPr>
          <w:sz w:val="24"/>
        </w:rPr>
        <w:t xml:space="preserve">Вершинин, М. С. </w:t>
      </w:r>
      <w:proofErr w:type="spellStart"/>
      <w:r w:rsidRPr="00143714">
        <w:rPr>
          <w:sz w:val="24"/>
        </w:rPr>
        <w:t>Конфликтология</w:t>
      </w:r>
      <w:proofErr w:type="spellEnd"/>
      <w:r w:rsidRPr="00143714">
        <w:rPr>
          <w:sz w:val="24"/>
        </w:rPr>
        <w:t>: конспект лекций / М. С. Вершинин. – СПб</w:t>
      </w:r>
      <w:proofErr w:type="gramStart"/>
      <w:r w:rsidRPr="00143714">
        <w:rPr>
          <w:sz w:val="24"/>
        </w:rPr>
        <w:t>. :</w:t>
      </w:r>
      <w:proofErr w:type="gramEnd"/>
      <w:r w:rsidRPr="00143714">
        <w:rPr>
          <w:sz w:val="24"/>
        </w:rPr>
        <w:t xml:space="preserve"> Изд-во Михайлова В. А., 2013. – 64 с.  </w:t>
      </w:r>
    </w:p>
    <w:p w:rsidR="00724075" w:rsidRDefault="00724075" w:rsidP="00724075">
      <w:pPr>
        <w:pStyle w:val="a7"/>
        <w:numPr>
          <w:ilvl w:val="1"/>
          <w:numId w:val="4"/>
        </w:numPr>
        <w:tabs>
          <w:tab w:val="clear" w:pos="1440"/>
          <w:tab w:val="num" w:pos="1276"/>
        </w:tabs>
        <w:ind w:left="0" w:firstLine="567"/>
        <w:jc w:val="both"/>
        <w:rPr>
          <w:sz w:val="24"/>
        </w:rPr>
      </w:pPr>
      <w:proofErr w:type="spellStart"/>
      <w:r w:rsidRPr="00143714">
        <w:rPr>
          <w:sz w:val="24"/>
        </w:rPr>
        <w:t>Зыбцев</w:t>
      </w:r>
      <w:proofErr w:type="spellEnd"/>
      <w:r w:rsidRPr="00143714">
        <w:rPr>
          <w:sz w:val="24"/>
        </w:rPr>
        <w:t xml:space="preserve">, В.Н. </w:t>
      </w:r>
      <w:proofErr w:type="spellStart"/>
      <w:r w:rsidRPr="00143714">
        <w:rPr>
          <w:sz w:val="24"/>
        </w:rPr>
        <w:t>Конфликтология</w:t>
      </w:r>
      <w:proofErr w:type="spellEnd"/>
      <w:r w:rsidRPr="00143714">
        <w:rPr>
          <w:sz w:val="24"/>
        </w:rPr>
        <w:t xml:space="preserve">: модульный вариант. Учебное пособие / В.Н. </w:t>
      </w:r>
      <w:proofErr w:type="spellStart"/>
      <w:r w:rsidRPr="00143714">
        <w:rPr>
          <w:sz w:val="24"/>
        </w:rPr>
        <w:t>Зыбцев</w:t>
      </w:r>
      <w:proofErr w:type="spellEnd"/>
      <w:r w:rsidRPr="00143714">
        <w:rPr>
          <w:sz w:val="24"/>
        </w:rPr>
        <w:t xml:space="preserve">. Е.В. Попова. –  Донецк: «Вебер», 2007. – 488 с. </w:t>
      </w:r>
    </w:p>
    <w:p w:rsidR="00724075" w:rsidRDefault="00724075" w:rsidP="00724075">
      <w:pPr>
        <w:pStyle w:val="a7"/>
        <w:ind w:left="567"/>
        <w:jc w:val="both"/>
        <w:rPr>
          <w:sz w:val="24"/>
        </w:rPr>
      </w:pPr>
    </w:p>
    <w:p w:rsidR="00724075" w:rsidRPr="00A7636B" w:rsidRDefault="00724075" w:rsidP="00724075">
      <w:pPr>
        <w:pStyle w:val="a7"/>
        <w:ind w:left="567"/>
        <w:jc w:val="center"/>
        <w:rPr>
          <w:b/>
          <w:sz w:val="24"/>
        </w:rPr>
      </w:pPr>
      <w:r w:rsidRPr="00A7636B">
        <w:rPr>
          <w:b/>
          <w:sz w:val="24"/>
        </w:rPr>
        <w:t>Периодическая</w:t>
      </w:r>
    </w:p>
    <w:p w:rsidR="00724075" w:rsidRPr="00A7636B" w:rsidRDefault="00724075" w:rsidP="00724075">
      <w:pPr>
        <w:ind w:left="1440"/>
        <w:jc w:val="both"/>
        <w:rPr>
          <w:sz w:val="24"/>
        </w:rPr>
      </w:pPr>
    </w:p>
    <w:p w:rsidR="00724075" w:rsidRPr="00A7636B" w:rsidRDefault="00724075" w:rsidP="00724075">
      <w:pPr>
        <w:numPr>
          <w:ilvl w:val="2"/>
          <w:numId w:val="4"/>
        </w:numPr>
        <w:tabs>
          <w:tab w:val="clear" w:pos="2160"/>
          <w:tab w:val="num" w:pos="1276"/>
        </w:tabs>
        <w:ind w:left="33" w:firstLine="534"/>
        <w:jc w:val="both"/>
        <w:rPr>
          <w:rStyle w:val="a6"/>
          <w:b/>
          <w:sz w:val="24"/>
        </w:rPr>
      </w:pPr>
      <w:r>
        <w:rPr>
          <w:sz w:val="24"/>
        </w:rPr>
        <w:t xml:space="preserve">Поисковая система Интернет.- Режим доступа к электронным ресурсам: </w:t>
      </w:r>
      <w:hyperlink r:id="rId6" w:history="1">
        <w:r w:rsidRPr="00143714">
          <w:rPr>
            <w:rStyle w:val="a6"/>
            <w:sz w:val="24"/>
          </w:rPr>
          <w:t>https://cloud.mail.ru/public/6KLb/Ny2Vro88u</w:t>
        </w:r>
      </w:hyperlink>
    </w:p>
    <w:p w:rsidR="00724075" w:rsidRPr="00A7636B" w:rsidRDefault="00724075" w:rsidP="00724075">
      <w:pPr>
        <w:numPr>
          <w:ilvl w:val="2"/>
          <w:numId w:val="4"/>
        </w:numPr>
        <w:tabs>
          <w:tab w:val="clear" w:pos="2160"/>
          <w:tab w:val="num" w:pos="1276"/>
        </w:tabs>
        <w:ind w:left="33" w:firstLine="534"/>
        <w:jc w:val="both"/>
        <w:rPr>
          <w:b/>
          <w:sz w:val="24"/>
        </w:rPr>
      </w:pPr>
      <w:r w:rsidRPr="00A7636B">
        <w:rPr>
          <w:sz w:val="24"/>
        </w:rPr>
        <w:t xml:space="preserve">Поисковая система Интернет.- Режим доступа к электронным ресурсам: </w:t>
      </w:r>
      <w:hyperlink r:id="rId7" w:history="1">
        <w:r w:rsidRPr="00A7636B">
          <w:rPr>
            <w:rStyle w:val="a6"/>
            <w:sz w:val="24"/>
          </w:rPr>
          <w:t>https://cloud.mail.ru/public/Drhk/pbWntnGtu</w:t>
        </w:r>
      </w:hyperlink>
      <w:r w:rsidRPr="00A7636B">
        <w:rPr>
          <w:color w:val="000000"/>
          <w:sz w:val="24"/>
        </w:rPr>
        <w:t xml:space="preserve"> </w:t>
      </w:r>
    </w:p>
    <w:p w:rsidR="00724075" w:rsidRPr="00A7636B" w:rsidRDefault="00724075" w:rsidP="00724075">
      <w:pPr>
        <w:numPr>
          <w:ilvl w:val="2"/>
          <w:numId w:val="4"/>
        </w:numPr>
        <w:tabs>
          <w:tab w:val="clear" w:pos="2160"/>
          <w:tab w:val="num" w:pos="1276"/>
        </w:tabs>
        <w:ind w:left="33" w:firstLine="534"/>
        <w:jc w:val="both"/>
        <w:rPr>
          <w:rStyle w:val="a6"/>
          <w:b/>
          <w:sz w:val="24"/>
        </w:rPr>
      </w:pPr>
      <w:r w:rsidRPr="00A7636B">
        <w:rPr>
          <w:sz w:val="24"/>
        </w:rPr>
        <w:t>Поисковая система Интернет.- Режим доступа к электронным ресурсам:</w:t>
      </w:r>
      <w:r>
        <w:rPr>
          <w:sz w:val="24"/>
        </w:rPr>
        <w:t xml:space="preserve"> </w:t>
      </w:r>
      <w:hyperlink r:id="rId8" w:history="1">
        <w:r w:rsidRPr="00143714">
          <w:rPr>
            <w:rStyle w:val="a6"/>
            <w:sz w:val="24"/>
          </w:rPr>
          <w:t>https://cloud.mail.ru/public/dzJE/VS8bzP55E</w:t>
        </w:r>
      </w:hyperlink>
    </w:p>
    <w:p w:rsidR="00724075" w:rsidRPr="00143714" w:rsidRDefault="00724075" w:rsidP="00724075">
      <w:pPr>
        <w:pStyle w:val="a7"/>
        <w:numPr>
          <w:ilvl w:val="2"/>
          <w:numId w:val="4"/>
        </w:numPr>
        <w:tabs>
          <w:tab w:val="clear" w:pos="2160"/>
          <w:tab w:val="num" w:pos="1276"/>
        </w:tabs>
        <w:ind w:left="33" w:firstLine="534"/>
        <w:jc w:val="both"/>
        <w:rPr>
          <w:sz w:val="24"/>
        </w:rPr>
      </w:pPr>
      <w:r w:rsidRPr="00A7636B">
        <w:rPr>
          <w:sz w:val="24"/>
        </w:rPr>
        <w:t>Поисковая система Интернет.- Режим доступа к электронным ресурсам:</w:t>
      </w:r>
      <w:r>
        <w:rPr>
          <w:sz w:val="24"/>
        </w:rPr>
        <w:t xml:space="preserve"> </w:t>
      </w:r>
      <w:hyperlink r:id="rId9" w:history="1">
        <w:r w:rsidRPr="00143714">
          <w:rPr>
            <w:rStyle w:val="a6"/>
            <w:sz w:val="24"/>
          </w:rPr>
          <w:t>https://cloud.mail.ru/public/Gn8Q/tx9whA9Yw</w:t>
        </w:r>
      </w:hyperlink>
    </w:p>
    <w:p w:rsidR="00724075" w:rsidRPr="00A7636B" w:rsidRDefault="00724075" w:rsidP="00724075">
      <w:pPr>
        <w:ind w:left="567"/>
        <w:jc w:val="both"/>
        <w:rPr>
          <w:b/>
          <w:sz w:val="24"/>
        </w:rPr>
      </w:pPr>
    </w:p>
    <w:p w:rsidR="00724075" w:rsidRDefault="00724075" w:rsidP="00724075">
      <w:pPr>
        <w:ind w:firstLine="567"/>
        <w:jc w:val="center"/>
        <w:rPr>
          <w:b/>
          <w:sz w:val="24"/>
        </w:rPr>
      </w:pPr>
    </w:p>
    <w:p w:rsidR="00724075" w:rsidRDefault="00724075"/>
    <w:sectPr w:rsidR="00724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8Num16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1" w15:restartNumberingAfterBreak="0">
    <w:nsid w:val="0000000E"/>
    <w:multiLevelType w:val="multilevel"/>
    <w:tmpl w:val="0000000E"/>
    <w:name w:val="WW8Num33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/>
      </w:rPr>
    </w:lvl>
  </w:abstractNum>
  <w:abstractNum w:abstractNumId="2" w15:restartNumberingAfterBreak="0">
    <w:nsid w:val="00000010"/>
    <w:multiLevelType w:val="singleLevel"/>
    <w:tmpl w:val="00000010"/>
    <w:name w:val="WW8Num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521004C6"/>
    <w:multiLevelType w:val="hybridMultilevel"/>
    <w:tmpl w:val="9DB00F52"/>
    <w:lvl w:ilvl="0" w:tplc="0419000F">
      <w:start w:val="1"/>
      <w:numFmt w:val="decimal"/>
      <w:lvlText w:val="%1."/>
      <w:lvlJc w:val="left"/>
      <w:pPr>
        <w:tabs>
          <w:tab w:val="num" w:pos="1273"/>
        </w:tabs>
        <w:ind w:left="1273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075"/>
    <w:rsid w:val="00272CBD"/>
    <w:rsid w:val="00724075"/>
    <w:rsid w:val="00955ECC"/>
    <w:rsid w:val="00B2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80388"/>
  <w15:docId w15:val="{6572E362-A469-4DFC-BEE8-DC7498D4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724075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724075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table" w:styleId="a5">
    <w:name w:val="Table Grid"/>
    <w:basedOn w:val="a1"/>
    <w:rsid w:val="0072407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rsid w:val="00724075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724075"/>
    <w:pPr>
      <w:ind w:left="720"/>
      <w:contextualSpacing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dzJE/VS8bzP55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Drhk/pbWntnGt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6KLb/Ny2Vro88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Gn8Q/tx9whA9Y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16</Pages>
  <Words>4124</Words>
  <Characters>23508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2018-03-21T10:35:00Z</dcterms:created>
  <dcterms:modified xsi:type="dcterms:W3CDTF">2018-03-21T19:08:00Z</dcterms:modified>
</cp:coreProperties>
</file>